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INCIDENTE DE NULIDAD DE ACTUACIONES Y NOTIFICACIÓN</w:t>
      </w:r>
    </w:p>
    <w:p w:rsidR="00B03592" w:rsidRPr="00B03592" w:rsidRDefault="00B03592" w:rsidP="00B0359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1️</w:t>
      </w:r>
      <w:r w:rsidRPr="00B0359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B0359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Explicación jurídica del formato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Naturaleza jurídica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incidente de nulidad de actuaciones y/o notificaciones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es un medio de defensa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intraprocesal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accesorio al juicio principal, mediante el cual la parte afectada solicita al órgano jurisdiccional que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declare inválida una actuación procesal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—particularmente una notificación— por haberse practicado en contravención a las formalidades esenciales del procedimiento, generando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estado de indefensión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Finalidad procesal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Su finalidad es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restablecer el debido proceso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reponiendo el procedimiento al estado que guardaba antes de la actuación viciada, garantizando que la parte tenga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conocimiento efectivo y oportunidad real de defensa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Base constitucional</w:t>
      </w:r>
    </w:p>
    <w:p w:rsidR="00B03592" w:rsidRPr="00B03592" w:rsidRDefault="00B03592" w:rsidP="00B0359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Artículo 14 constitucional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: tutela el debido proceso legal y la observancia de las formalidades esenciales del procedimiento.</w:t>
      </w:r>
    </w:p>
    <w:p w:rsidR="00B03592" w:rsidRPr="00B03592" w:rsidRDefault="00B03592" w:rsidP="00B0359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Artículo 16 constitucional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: exige legalidad y fundamentación en los actos de autoridad, incluidas las actuaciones judiciales.</w:t>
      </w:r>
    </w:p>
    <w:p w:rsidR="00B03592" w:rsidRPr="00B03592" w:rsidRDefault="00B03592" w:rsidP="00B0359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Artículo 17 constitucional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: acceso efectivo a la justicia, que presupone notificaciones válidas y oportunas.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Base legal específica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Dependerá de la materia y legislación aplicable. De manera general:</w:t>
      </w:r>
    </w:p>
    <w:p w:rsidR="00B03592" w:rsidRPr="00B03592" w:rsidRDefault="00B03592" w:rsidP="00B0359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Códigos de Procedimientos Civiles locales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Código Nacional de Procedimientos Civiles y Familiares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(cuando resulte aplicable): reglas sobre notificaciones personales, por lista o por cédula, y nulidad de actuaciones cuando causen perjuicio.</w:t>
      </w:r>
    </w:p>
    <w:p w:rsidR="00B03592" w:rsidRPr="00B03592" w:rsidRDefault="00B03592" w:rsidP="00B0359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materia federal o administrativa, disposiciones análogas en la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Ley Federal de Procedimiento Contencioso Administrativo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o leyes especiales.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criterio común es que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no hay nulidad sin perjuicio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pero cuando la notificación defectuosa impide ejercer defensa, la nulidad es procedente.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Base convencional</w:t>
      </w:r>
    </w:p>
    <w:p w:rsidR="00B03592" w:rsidRPr="00B03592" w:rsidRDefault="00B03592" w:rsidP="00B0359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lastRenderedPageBreak/>
        <w:t>Artículo 8.1 de la Convención Americana sobre Derechos Humanos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: derecho a ser oído con las debidas garantías, lo cual exige notificaciones reales y efectivas.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Criterios jurisprudenciales relevantes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Suprema Corte y Tribunales Colegiados han sostenido que:</w:t>
      </w:r>
    </w:p>
    <w:p w:rsidR="00B03592" w:rsidRPr="00B03592" w:rsidRDefault="00B03592" w:rsidP="00B0359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Las notificaciones deben cumplir su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finalidad material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no solo formal.</w:t>
      </w:r>
    </w:p>
    <w:p w:rsidR="00B03592" w:rsidRPr="00B03592" w:rsidRDefault="00B03592" w:rsidP="00B0359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Una notificación irregular que prive a la parte de comparecer o defenderse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trasciende al resultado del fallo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debe declararse nula.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Este criterio se utiliza para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acreditar la indefensión y justificar la reposición del procedimiento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no como simple formalismo.</w:t>
      </w:r>
    </w:p>
    <w:p w:rsidR="00B03592" w:rsidRPr="00B03592" w:rsidRDefault="00B03592" w:rsidP="00B0359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2️</w:t>
      </w:r>
      <w:r w:rsidRPr="00B0359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B0359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Modelo o formato redactado completo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C. JUEZ ____ DE PRIMERA INSTANCIA EN MATERIA ________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br/>
        <w:t>DEL DISTRITO JUDICIAL DE ________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br/>
        <w:t>P R E S E N T E.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EXPEDIENTE: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________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ACTOR: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________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DEMANDADO: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________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 de la parte promovente]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por mi propio derecho / en mi carácter de representante legal de __________, personalidad que tengo reconocida en autos, señalando como domicilio para oír y recibir notificaciones el ubicado en __________, y autorizando para tales efectos a los CC. __________, comparezco respetuosamente para exponer: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I. OBJETO DEL INCIDENTE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Con fundamento en las disposiciones constitucionales y legales aplicables,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vengo a promover INCIDENTE DE NULIDAD DE ACTUACIONES Y DE LA NOTIFICACIÓN practicada el día ___ de ______ de 20__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respecto del acuerdo / resolución de fecha ___ de ______ de 20__, así como de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todas las actuaciones subsecuentes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por haberse realizado en contravención a las formalidades esenciales del procedimiento, causándome un perjuicio real y concreto.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II. HECHOS</w:t>
      </w:r>
    </w:p>
    <w:p w:rsidR="00B03592" w:rsidRPr="00B03592" w:rsidRDefault="00B03592" w:rsidP="00B0359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En el presente juicio se dictó acuerdo / resolución de fecha ___ de ______ de 20__, mediante el cual __________.</w:t>
      </w:r>
    </w:p>
    <w:p w:rsidR="00B03592" w:rsidRPr="00B03592" w:rsidRDefault="00B03592" w:rsidP="00B0359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 xml:space="preserve">Dicha determinación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supuestamente fue notificada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 la suscrita parte el día ___ de ______ de 20__,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mediante [lista / cédula / instructivo / estrados]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según consta en autos.</w:t>
      </w:r>
    </w:p>
    <w:p w:rsidR="00B03592" w:rsidRPr="00B03592" w:rsidRDefault="00B03592" w:rsidP="00B0359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referida notificación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no cumplió con las formalidades legales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toda vez que:</w:t>
      </w:r>
    </w:p>
    <w:p w:rsidR="00B03592" w:rsidRPr="00B03592" w:rsidRDefault="00B03592" w:rsidP="00B03592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practicó en domicilio diverso / incorrecto / sin cerciorarse de la identidad / sin dejar citatorio previo / sin razón circunstanciada suficiente.</w:t>
      </w:r>
    </w:p>
    <w:p w:rsidR="00B03592" w:rsidRPr="00B03592" w:rsidRDefault="00B03592" w:rsidP="00B03592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se asentaron datos esenciales que permitieran tener certeza de que la parte quedó enterada del contenido del acto.</w:t>
      </w:r>
    </w:p>
    <w:p w:rsidR="00B03592" w:rsidRPr="00B03592" w:rsidRDefault="00B03592" w:rsidP="00B0359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Como consecuencia directa de dicha irregularidad,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la suscrita no tuvo conocimiento oportuno del acto procesal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lo que me impidió ejercer dentro del plazo legal el derecho de __________ (contestar, ofrecer pruebas, interponer recurso, etc.).</w:t>
      </w:r>
    </w:p>
    <w:p w:rsidR="00B03592" w:rsidRPr="00B03592" w:rsidRDefault="00B03592" w:rsidP="00B0359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vicio señalado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trasciende al resultado del procedimiento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ya que me colocó en un estado de indefensión real, afectando mi derecho constitucional al debido proceso.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III. FUNDAMENTOS DE DERECHO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incidente es procedente porque el debido proceso exige que las notificaciones judiciales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cumplan una función material de comunicación efectiva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no meramente formal.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Cuando la notificación se practica sin observar las formalidades legales, y ello impide a la parte ejercer oportunamente su defensa, se actualiza una violación directa a los artículos 14, 16 y 17 constitucionales, así como al estándar convencional de tutela judicial efectiva.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nulidad solicitada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no persigue un formalismo excesivo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sino la reposición del procedimiento para que la parte pueda participar en igualdad procesal, conforme al principio pro persona y al derecho de defensa adecuada.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IV. PRUEBAS</w:t>
      </w:r>
    </w:p>
    <w:p w:rsidR="00B03592" w:rsidRPr="00B03592" w:rsidRDefault="00B03592" w:rsidP="00B035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PÚBLICA: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Consistente en copia certificada de las constancias de notificación que obran en autos.</w:t>
      </w:r>
    </w:p>
    <w:p w:rsidR="00B03592" w:rsidRPr="00B03592" w:rsidRDefault="00B03592" w:rsidP="00B035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PRESUNCIONAL LEGAL Y HUMANA: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En todo lo que favorezca a los intereses de la parte promovente.</w:t>
      </w:r>
    </w:p>
    <w:p w:rsidR="00B03592" w:rsidRPr="00B03592" w:rsidRDefault="00B03592" w:rsidP="00B035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INSTRUMENTAL DE ACTUACIONES: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En todo lo que beneficie a la procedencia del incidente.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V. PUNTOS PETITORIOS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 Usted, C. Juez, atentamente solicito:</w:t>
      </w:r>
    </w:p>
    <w:p w:rsidR="00B03592" w:rsidRPr="00B03592" w:rsidRDefault="00B03592" w:rsidP="00B03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Tenerme por presentado promoviendo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INCIDENTE DE NULIDAD DE ACTUACIONES Y NOTIFICACIÓN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B03592" w:rsidRPr="00B03592" w:rsidRDefault="00B03592" w:rsidP="00B03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Declarar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nula la notificación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practicada el día ___ de ______ de 20__, así como las actuaciones subsecuentes que de ella deriven.</w:t>
      </w:r>
    </w:p>
    <w:p w:rsidR="00B03592" w:rsidRPr="00B03592" w:rsidRDefault="00B03592" w:rsidP="00B03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 xml:space="preserve">Ordenar la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reposición del procedimiento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al estado que guardaba antes de la actuación viciada.</w:t>
      </w:r>
    </w:p>
    <w:p w:rsidR="00B03592" w:rsidRPr="00B03592" w:rsidRDefault="00B03592" w:rsidP="00B03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Girar las instrucciones necesarias para que la notificación se practique conforme a derecho.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PROTESTO LO NECESARIO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Lugar y fecha</w:t>
      </w:r>
    </w:p>
    <w:p w:rsidR="00B03592" w:rsidRPr="00B03592" w:rsidRDefault="00B03592" w:rsidP="00B0359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Nombre y firma</w:t>
      </w:r>
    </w:p>
    <w:p w:rsidR="00B03592" w:rsidRPr="00B03592" w:rsidRDefault="00B03592" w:rsidP="00B0359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8" style="width:0;height:1.5pt" o:hralign="center" o:hrstd="t" o:hr="t" fillcolor="#a0a0a0" stroked="f"/>
        </w:pic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3️</w:t>
      </w:r>
      <w:r w:rsidRPr="00B0359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B0359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Ejemplo práctico realista</w:t>
      </w:r>
    </w:p>
    <w:p w:rsidR="00B03592" w:rsidRPr="00B03592" w:rsidRDefault="00B03592" w:rsidP="00B03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En un juicio civil ordinario por incumplimiento contractual, el juez admite pruebas de la parte actora y concede un plazo de tres días para que el demandado formule objeciones.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La notificación se practica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por lista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pese a que la ley exige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notificación personal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por tratarse de un acuerdo que abre un plazo procesal.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El demandado no comparece, se tiene por precluido su derecho y posteriormente se dicta sentencia.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Al advertir el vicio, el demandado promueve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incidente de nulidad de notificación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logrando que el juez declare la nulidad, reponga el procedimiento y le permita ejercer su defensa.</w:t>
      </w:r>
    </w:p>
    <w:p w:rsidR="00B03592" w:rsidRPr="00B03592" w:rsidRDefault="00B03592" w:rsidP="00B0359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9" style="width:0;height:1.5pt" o:hralign="center" o:hrstd="t" o:hr="t" fillcolor="#a0a0a0" stroked="f"/>
        </w:pic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4️</w:t>
      </w:r>
      <w:r w:rsidRPr="00B0359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B0359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Nota técnica profesional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Errores comunes en la práctica forense</w:t>
      </w:r>
    </w:p>
    <w:p w:rsidR="00B03592" w:rsidRPr="00B03592" w:rsidRDefault="00B03592" w:rsidP="00B035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Promover la nulidad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sin acreditar el perjuicio concreto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B03592" w:rsidRPr="00B03592" w:rsidRDefault="00B03592" w:rsidP="00B035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Limitarse a señalar el defecto formal sin explicar la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indefensión real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B03592" w:rsidRPr="00B03592" w:rsidRDefault="00B03592" w:rsidP="00B035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Consentir tácitamente la actuación al realizar promociones posteriores sin reservar derechos.</w:t>
      </w:r>
    </w:p>
    <w:p w:rsidR="00B03592" w:rsidRPr="00B03592" w:rsidRDefault="00B03592" w:rsidP="00B03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Consejos estratégicos</w:t>
      </w:r>
    </w:p>
    <w:p w:rsidR="00B03592" w:rsidRPr="00B03592" w:rsidRDefault="00B03592" w:rsidP="00B0359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Promueve el incidente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 inmediato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en cuanto tengas conocimiento del vicio.</w:t>
      </w:r>
    </w:p>
    <w:p w:rsidR="00B03592" w:rsidRPr="00B03592" w:rsidRDefault="00B03592" w:rsidP="00B0359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Argumenta siempre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trascendencia y afectación al derecho de defensa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no solo la infracción normativa.</w:t>
      </w:r>
    </w:p>
    <w:p w:rsidR="00B03592" w:rsidRPr="00B03592" w:rsidRDefault="00B03592" w:rsidP="00B0359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Solicita expresamente la </w:t>
      </w:r>
      <w:r w:rsidRPr="00B0359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nulidad de actuaciones subsecuentes</w:t>
      </w:r>
      <w:r w:rsidRPr="00B0359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no solo de la notificación.</w:t>
      </w:r>
    </w:p>
    <w:p w:rsidR="00201AE4" w:rsidRDefault="00201AE4">
      <w:bookmarkStart w:id="0" w:name="_GoBack"/>
      <w:bookmarkEnd w:id="0"/>
    </w:p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D7EE6"/>
    <w:multiLevelType w:val="multilevel"/>
    <w:tmpl w:val="070CA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213B0B"/>
    <w:multiLevelType w:val="multilevel"/>
    <w:tmpl w:val="8E1C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6502CF"/>
    <w:multiLevelType w:val="multilevel"/>
    <w:tmpl w:val="C33E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BE06A0"/>
    <w:multiLevelType w:val="multilevel"/>
    <w:tmpl w:val="C8D09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0104BC"/>
    <w:multiLevelType w:val="multilevel"/>
    <w:tmpl w:val="7F729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1F243B4"/>
    <w:multiLevelType w:val="multilevel"/>
    <w:tmpl w:val="1442A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5F4F6C"/>
    <w:multiLevelType w:val="multilevel"/>
    <w:tmpl w:val="2ACC4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340E61"/>
    <w:multiLevelType w:val="multilevel"/>
    <w:tmpl w:val="8D847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904E33"/>
    <w:multiLevelType w:val="multilevel"/>
    <w:tmpl w:val="6E7A9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7"/>
  </w:num>
  <w:num w:numId="5">
    <w:abstractNumId w:val="0"/>
  </w:num>
  <w:num w:numId="6">
    <w:abstractNumId w:val="3"/>
  </w:num>
  <w:num w:numId="7">
    <w:abstractNumId w:val="4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89A"/>
    <w:rsid w:val="00201AE4"/>
    <w:rsid w:val="006D789A"/>
    <w:rsid w:val="00B03592"/>
    <w:rsid w:val="00B9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1EBF7B-9362-4949-B6F0-67DE5ACAE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B035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B0359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B03592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B03592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035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B035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25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1095</Words>
  <Characters>6024</Characters>
  <Application>Microsoft Office Word</Application>
  <DocSecurity>0</DocSecurity>
  <Lines>50</Lines>
  <Paragraphs>14</Paragraphs>
  <ScaleCrop>false</ScaleCrop>
  <Company/>
  <LinksUpToDate>false</LinksUpToDate>
  <CharactersWithSpaces>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2026-02-02T03:18:00Z</dcterms:created>
  <dcterms:modified xsi:type="dcterms:W3CDTF">2026-02-02T03:19:00Z</dcterms:modified>
</cp:coreProperties>
</file>