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2B5C" w:rsidRPr="00572B5C" w:rsidRDefault="00572B5C" w:rsidP="00572B5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572B5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RECURSO DE IMPUGNACIÓN</w:t>
      </w:r>
    </w:p>
    <w:p w:rsidR="00572B5C" w:rsidRPr="00572B5C" w:rsidRDefault="00572B5C" w:rsidP="00572B5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572B5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CONTRA DETERMINACIÓN EMITIDA POR AUTORIDAD ADMINISTRATIVA O MINISTERIAL</w:t>
      </w:r>
    </w:p>
    <w:p w:rsidR="00572B5C" w:rsidRDefault="00572B5C" w:rsidP="00572B5C">
      <w:pPr>
        <w:pStyle w:val="Ttulo2"/>
      </w:pPr>
      <w:r>
        <w:t>EXPEDIENTE:</w:t>
      </w:r>
    </w:p>
    <w:p w:rsidR="00572B5C" w:rsidRDefault="00572B5C" w:rsidP="00572B5C">
      <w:r>
        <w:pict>
          <v:rect id="_x0000_i1025" style="width:0;height:1.5pt" o:hralign="center" o:hrstd="t" o:hr="t" fillcolor="#a0a0a0" stroked="f"/>
        </w:pict>
      </w:r>
    </w:p>
    <w:p w:rsidR="00572B5C" w:rsidRDefault="00572B5C" w:rsidP="00572B5C">
      <w:pPr>
        <w:pStyle w:val="Ttulo2"/>
      </w:pPr>
      <w:r>
        <w:t>ASUNTO:</w:t>
      </w:r>
    </w:p>
    <w:p w:rsidR="00572B5C" w:rsidRDefault="00572B5C" w:rsidP="00572B5C">
      <w:pPr>
        <w:pStyle w:val="NormalWeb"/>
      </w:pPr>
      <w:r>
        <w:t>Se interpone recurso de impugnación.</w:t>
      </w:r>
    </w:p>
    <w:p w:rsidR="00572B5C" w:rsidRDefault="00572B5C" w:rsidP="00572B5C">
      <w:pPr>
        <w:pStyle w:val="Ttulo2"/>
      </w:pPr>
      <w:r>
        <w:t>C. AUTORIDAD COMPETENTE</w:t>
      </w:r>
    </w:p>
    <w:p w:rsidR="00572B5C" w:rsidRDefault="00572B5C" w:rsidP="00572B5C">
      <w:pPr>
        <w:pStyle w:val="NormalWeb"/>
      </w:pPr>
      <w:r>
        <w:t>P R E S E N T E</w:t>
      </w:r>
    </w:p>
    <w:p w:rsidR="00572B5C" w:rsidRDefault="00572B5C" w:rsidP="00572B5C">
      <w:pPr>
        <w:pStyle w:val="NormalWeb"/>
      </w:pPr>
      <w:r>
        <w:t>____________________________________, por mi propio derecho (o en mi carácter de representante legal de ________________________), personalidad que tengo debidamente reconocida dentro del expediente citado al rubro, señalando como domicilio para oír y recibir notificaciones el ubicado en ____________________________________, autorizando para tales efectos a los Licenciados ____________________________________, respetuosamente comparezco para exponer:</w:t>
      </w:r>
    </w:p>
    <w:p w:rsidR="00572B5C" w:rsidRDefault="00572B5C" w:rsidP="00572B5C">
      <w:pPr>
        <w:pStyle w:val="Ttulo1"/>
      </w:pPr>
      <w:r>
        <w:t>I. OBJETO DEL RECURSO</w:t>
      </w:r>
    </w:p>
    <w:p w:rsidR="00572B5C" w:rsidRDefault="00572B5C" w:rsidP="00572B5C">
      <w:pPr>
        <w:pStyle w:val="NormalWeb"/>
      </w:pPr>
      <w:r>
        <w:t>Con fundamento en las disposiciones legales aplicables, vengo a interponer:</w:t>
      </w:r>
    </w:p>
    <w:p w:rsidR="00572B5C" w:rsidRDefault="00572B5C" w:rsidP="00572B5C">
      <w:pPr>
        <w:pStyle w:val="Ttulo1"/>
      </w:pPr>
      <w:r>
        <w:rPr>
          <w:rFonts w:ascii="Segoe UI Symbol" w:hAnsi="Segoe UI Symbol" w:cs="Segoe UI Symbol"/>
        </w:rPr>
        <w:t>👉</w:t>
      </w:r>
      <w:r>
        <w:t xml:space="preserve"> RECURSO DE IMPUGNACIÓN</w:t>
      </w:r>
    </w:p>
    <w:p w:rsidR="00572B5C" w:rsidRDefault="00572B5C" w:rsidP="00572B5C">
      <w:pPr>
        <w:pStyle w:val="NormalWeb"/>
      </w:pPr>
      <w:r>
        <w:t>en contra de la resolución de fecha ___ de __________ de ______, notificada al suscrito el día ___ de __________ de ______.</w:t>
      </w:r>
    </w:p>
    <w:p w:rsidR="00572B5C" w:rsidRDefault="00572B5C" w:rsidP="00572B5C">
      <w:r>
        <w:pict>
          <v:rect id="_x0000_i1026" style="width:0;height:1.5pt" o:hralign="center" o:hrstd="t" o:hr="t" fillcolor="#a0a0a0" stroked="f"/>
        </w:pict>
      </w:r>
    </w:p>
    <w:p w:rsidR="00572B5C" w:rsidRDefault="00572B5C" w:rsidP="00572B5C">
      <w:pPr>
        <w:pStyle w:val="Ttulo1"/>
      </w:pPr>
      <w:r>
        <w:t>II. RESOLUCIÓN IMPUGNADA</w:t>
      </w:r>
    </w:p>
    <w:p w:rsidR="00572B5C" w:rsidRDefault="00572B5C" w:rsidP="00572B5C">
      <w:pPr>
        <w:pStyle w:val="NormalWeb"/>
      </w:pPr>
      <w:r>
        <w:t>La resolución combatida consiste en:</w:t>
      </w:r>
    </w:p>
    <w:p w:rsidR="00572B5C" w:rsidRDefault="00572B5C" w:rsidP="00572B5C">
      <w:r>
        <w:lastRenderedPageBreak/>
        <w:pict>
          <v:rect id="_x0000_i1027" style="width:0;height:1.5pt" o:hralign="center" o:hrstd="t" o:hr="t" fillcolor="#a0a0a0" stroked="f"/>
        </w:pict>
      </w:r>
    </w:p>
    <w:p w:rsidR="00572B5C" w:rsidRDefault="00572B5C" w:rsidP="00572B5C">
      <w:r>
        <w:pict>
          <v:rect id="_x0000_i1028" style="width:0;height:1.5pt" o:hralign="center" o:hrstd="t" o:hr="t" fillcolor="#a0a0a0" stroked="f"/>
        </w:pict>
      </w:r>
    </w:p>
    <w:p w:rsidR="00572B5C" w:rsidRDefault="00572B5C" w:rsidP="00572B5C">
      <w:pPr>
        <w:pStyle w:val="NormalWeb"/>
      </w:pPr>
      <w:r>
        <w:t>emitida por:</w:t>
      </w:r>
    </w:p>
    <w:p w:rsidR="00572B5C" w:rsidRDefault="00572B5C" w:rsidP="00572B5C">
      <w:r>
        <w:pict>
          <v:rect id="_x0000_i1029" style="width:0;height:1.5pt" o:hralign="center" o:hrstd="t" o:hr="t" fillcolor="#a0a0a0" stroked="f"/>
        </w:pict>
      </w:r>
    </w:p>
    <w:p w:rsidR="00572B5C" w:rsidRDefault="00572B5C" w:rsidP="00572B5C">
      <w:r>
        <w:pict>
          <v:rect id="_x0000_i1030" style="width:0;height:1.5pt" o:hralign="center" o:hrstd="t" o:hr="t" fillcolor="#a0a0a0" stroked="f"/>
        </w:pict>
      </w:r>
    </w:p>
    <w:p w:rsidR="00572B5C" w:rsidRDefault="00572B5C" w:rsidP="00572B5C">
      <w:pPr>
        <w:pStyle w:val="Ttulo1"/>
      </w:pPr>
      <w:r>
        <w:t>III. AGRAVIOS</w:t>
      </w:r>
    </w:p>
    <w:p w:rsidR="00572B5C" w:rsidRDefault="00572B5C" w:rsidP="00572B5C">
      <w:pPr>
        <w:pStyle w:val="Ttulo2"/>
      </w:pPr>
      <w:r>
        <w:t>PRIMER AGRAVIO</w:t>
      </w:r>
    </w:p>
    <w:p w:rsidR="00572B5C" w:rsidRDefault="00572B5C" w:rsidP="00572B5C">
      <w:pPr>
        <w:pStyle w:val="NormalWeb"/>
      </w:pPr>
      <w:r>
        <w:t>La resolución impugnada vulnera los principios de legalidad y seguridad jurídica al carecer de debida fundamentación y motivación.</w:t>
      </w:r>
    </w:p>
    <w:p w:rsidR="00572B5C" w:rsidRDefault="00572B5C" w:rsidP="00572B5C">
      <w:pPr>
        <w:pStyle w:val="NormalWeb"/>
      </w:pPr>
      <w:r>
        <w:t>La autoridad omitió expresar las razones jurídicas suficientes para justificar su determinación.</w:t>
      </w:r>
    </w:p>
    <w:p w:rsidR="00572B5C" w:rsidRDefault="00572B5C" w:rsidP="00572B5C">
      <w:r>
        <w:pict>
          <v:rect id="_x0000_i1031" style="width:0;height:1.5pt" o:hralign="center" o:hrstd="t" o:hr="t" fillcolor="#a0a0a0" stroked="f"/>
        </w:pict>
      </w:r>
    </w:p>
    <w:p w:rsidR="00572B5C" w:rsidRDefault="00572B5C" w:rsidP="00572B5C">
      <w:pPr>
        <w:pStyle w:val="Ttulo2"/>
      </w:pPr>
      <w:r>
        <w:t>SEGUNDO AGRAVIO</w:t>
      </w:r>
    </w:p>
    <w:p w:rsidR="00572B5C" w:rsidRDefault="00572B5C" w:rsidP="00572B5C">
      <w:pPr>
        <w:pStyle w:val="NormalWeb"/>
      </w:pPr>
      <w:r>
        <w:t>Existe una incorrecta valoración de las pruebas aportadas por esta parte.</w:t>
      </w:r>
    </w:p>
    <w:p w:rsidR="00572B5C" w:rsidRDefault="00572B5C" w:rsidP="00572B5C">
      <w:pPr>
        <w:pStyle w:val="NormalWeb"/>
      </w:pPr>
      <w:r>
        <w:t>La autoridad dejó de analizar elementos probatorios relevantes que acreditan:</w:t>
      </w:r>
    </w:p>
    <w:p w:rsidR="00572B5C" w:rsidRDefault="00572B5C" w:rsidP="00572B5C">
      <w:r>
        <w:pict>
          <v:rect id="_x0000_i1032" style="width:0;height:1.5pt" o:hralign="center" o:hrstd="t" o:hr="t" fillcolor="#a0a0a0" stroked="f"/>
        </w:pict>
      </w:r>
    </w:p>
    <w:p w:rsidR="00572B5C" w:rsidRDefault="00572B5C" w:rsidP="00572B5C">
      <w:r>
        <w:pict>
          <v:rect id="_x0000_i1033" style="width:0;height:1.5pt" o:hralign="center" o:hrstd="t" o:hr="t" fillcolor="#a0a0a0" stroked="f"/>
        </w:pict>
      </w:r>
    </w:p>
    <w:p w:rsidR="00572B5C" w:rsidRDefault="00572B5C" w:rsidP="00572B5C">
      <w:pPr>
        <w:pStyle w:val="Ttulo2"/>
      </w:pPr>
      <w:r>
        <w:t>TERCER AGRAVIO</w:t>
      </w:r>
    </w:p>
    <w:p w:rsidR="00572B5C" w:rsidRDefault="00572B5C" w:rsidP="00572B5C">
      <w:pPr>
        <w:pStyle w:val="NormalWeb"/>
      </w:pPr>
      <w:r>
        <w:t>La resolución impugnada transgrede el derecho humano al debido proceso reconocido en los artículos 14 y 16 constitucionales.</w:t>
      </w:r>
    </w:p>
    <w:p w:rsidR="00572B5C" w:rsidRDefault="00572B5C" w:rsidP="00572B5C">
      <w:r>
        <w:pict>
          <v:rect id="_x0000_i1034" style="width:0;height:1.5pt" o:hralign="center" o:hrstd="t" o:hr="t" fillcolor="#a0a0a0" stroked="f"/>
        </w:pict>
      </w:r>
    </w:p>
    <w:p w:rsidR="00572B5C" w:rsidRDefault="00572B5C" w:rsidP="00572B5C">
      <w:pPr>
        <w:pStyle w:val="Ttulo2"/>
      </w:pPr>
      <w:r>
        <w:t>CUARTO AGRAVIO</w:t>
      </w:r>
    </w:p>
    <w:p w:rsidR="00572B5C" w:rsidRDefault="00572B5C" w:rsidP="00572B5C">
      <w:pPr>
        <w:pStyle w:val="NormalWeb"/>
      </w:pPr>
      <w:r>
        <w:t>La determinación combatida resulta desproporcionada e injustificada respecto de las circunstancias particulares del caso.</w:t>
      </w:r>
    </w:p>
    <w:p w:rsidR="00572B5C" w:rsidRDefault="00572B5C" w:rsidP="00572B5C">
      <w:r>
        <w:lastRenderedPageBreak/>
        <w:pict>
          <v:rect id="_x0000_i1035" style="width:0;height:1.5pt" o:hralign="center" o:hrstd="t" o:hr="t" fillcolor="#a0a0a0" stroked="f"/>
        </w:pict>
      </w:r>
    </w:p>
    <w:p w:rsidR="00572B5C" w:rsidRDefault="00572B5C" w:rsidP="00572B5C">
      <w:pPr>
        <w:pStyle w:val="Ttulo2"/>
      </w:pPr>
      <w:r>
        <w:t>QUINTO AGRAVIO</w:t>
      </w:r>
    </w:p>
    <w:p w:rsidR="00572B5C" w:rsidRDefault="00572B5C" w:rsidP="00572B5C">
      <w:pPr>
        <w:pStyle w:val="NormalWeb"/>
      </w:pPr>
      <w:r>
        <w:t>La autoridad responsable realizó una interpretación restrictiva de la normativa aplicable, en contravención al principio pro persona previsto en el artículo 1° constitucional.</w:t>
      </w:r>
    </w:p>
    <w:p w:rsidR="00572B5C" w:rsidRDefault="00572B5C" w:rsidP="00572B5C">
      <w:r>
        <w:pict>
          <v:rect id="_x0000_i1036" style="width:0;height:1.5pt" o:hralign="center" o:hrstd="t" o:hr="t" fillcolor="#a0a0a0" stroked="f"/>
        </w:pict>
      </w:r>
    </w:p>
    <w:p w:rsidR="00572B5C" w:rsidRDefault="00572B5C" w:rsidP="00572B5C">
      <w:pPr>
        <w:pStyle w:val="Ttulo1"/>
      </w:pPr>
      <w:r>
        <w:t>IV. DERECHO</w:t>
      </w:r>
    </w:p>
    <w:p w:rsidR="00572B5C" w:rsidRDefault="00572B5C" w:rsidP="00572B5C">
      <w:pPr>
        <w:pStyle w:val="NormalWeb"/>
      </w:pPr>
      <w:r>
        <w:t>Son aplicables los artículos relativos a:</w:t>
      </w:r>
    </w:p>
    <w:p w:rsidR="00572B5C" w:rsidRDefault="00572B5C" w:rsidP="00572B5C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legalidad; </w:t>
      </w:r>
    </w:p>
    <w:p w:rsidR="00572B5C" w:rsidRDefault="00572B5C" w:rsidP="00572B5C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debido proceso; </w:t>
      </w:r>
    </w:p>
    <w:p w:rsidR="00572B5C" w:rsidRDefault="00572B5C" w:rsidP="00572B5C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seguridad jurídica; </w:t>
      </w:r>
    </w:p>
    <w:p w:rsidR="00572B5C" w:rsidRDefault="00572B5C" w:rsidP="00572B5C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acceso efectivo a la justicia; </w:t>
      </w:r>
    </w:p>
    <w:p w:rsidR="00572B5C" w:rsidRDefault="00572B5C" w:rsidP="00572B5C">
      <w:pPr>
        <w:pStyle w:val="NormalWeb"/>
      </w:pPr>
      <w:r>
        <w:t>contenidos en la Constitución Política de los Estados Unidos Mexicanos y en la legislación específica que regula el procedimiento de origen.</w:t>
      </w:r>
    </w:p>
    <w:p w:rsidR="00572B5C" w:rsidRDefault="00572B5C" w:rsidP="00572B5C">
      <w:r>
        <w:pict>
          <v:rect id="_x0000_i1037" style="width:0;height:1.5pt" o:hralign="center" o:hrstd="t" o:hr="t" fillcolor="#a0a0a0" stroked="f"/>
        </w:pict>
      </w:r>
    </w:p>
    <w:p w:rsidR="00572B5C" w:rsidRDefault="00572B5C" w:rsidP="00572B5C">
      <w:pPr>
        <w:pStyle w:val="Ttulo1"/>
      </w:pPr>
      <w:r>
        <w:t>V. PRUEBAS</w:t>
      </w:r>
    </w:p>
    <w:p w:rsidR="00572B5C" w:rsidRDefault="00572B5C" w:rsidP="00572B5C">
      <w:pPr>
        <w:pStyle w:val="Ttulo2"/>
      </w:pPr>
      <w:r>
        <w:t>1. DOCUMENTAL PÚBLICA</w:t>
      </w:r>
    </w:p>
    <w:p w:rsidR="00572B5C" w:rsidRDefault="00572B5C" w:rsidP="00572B5C">
      <w:pPr>
        <w:pStyle w:val="NormalWeb"/>
      </w:pPr>
      <w:r>
        <w:t>Consistente en copia certificada de la resolución impugnada.</w:t>
      </w:r>
    </w:p>
    <w:p w:rsidR="00572B5C" w:rsidRDefault="00572B5C" w:rsidP="00572B5C">
      <w:r>
        <w:pict>
          <v:rect id="_x0000_i1038" style="width:0;height:1.5pt" o:hralign="center" o:hrstd="t" o:hr="t" fillcolor="#a0a0a0" stroked="f"/>
        </w:pict>
      </w:r>
    </w:p>
    <w:p w:rsidR="00572B5C" w:rsidRDefault="00572B5C" w:rsidP="00572B5C">
      <w:pPr>
        <w:pStyle w:val="Ttulo2"/>
      </w:pPr>
      <w:r>
        <w:t>2. DOCUMENTAL PRIVADA</w:t>
      </w:r>
    </w:p>
    <w:p w:rsidR="00572B5C" w:rsidRDefault="00572B5C" w:rsidP="00572B5C">
      <w:pPr>
        <w:pStyle w:val="NormalWeb"/>
      </w:pPr>
      <w:r>
        <w:t>Consistente en los documentos anexos que acreditan los extremos de mi pretensión.</w:t>
      </w:r>
    </w:p>
    <w:p w:rsidR="00572B5C" w:rsidRDefault="00572B5C" w:rsidP="00572B5C">
      <w:r>
        <w:pict>
          <v:rect id="_x0000_i1039" style="width:0;height:1.5pt" o:hralign="center" o:hrstd="t" o:hr="t" fillcolor="#a0a0a0" stroked="f"/>
        </w:pict>
      </w:r>
    </w:p>
    <w:p w:rsidR="00572B5C" w:rsidRDefault="00572B5C" w:rsidP="00572B5C">
      <w:pPr>
        <w:pStyle w:val="Ttulo2"/>
      </w:pPr>
      <w:r>
        <w:t>3. PRESUNCIONAL LEGAL Y HUMANA</w:t>
      </w:r>
    </w:p>
    <w:p w:rsidR="00572B5C" w:rsidRDefault="00572B5C" w:rsidP="00572B5C">
      <w:pPr>
        <w:pStyle w:val="NormalWeb"/>
      </w:pPr>
      <w:r>
        <w:t>En todo aquello que favorezca a mis intereses.</w:t>
      </w:r>
    </w:p>
    <w:p w:rsidR="00572B5C" w:rsidRDefault="00572B5C" w:rsidP="00572B5C">
      <w:r>
        <w:lastRenderedPageBreak/>
        <w:pict>
          <v:rect id="_x0000_i1040" style="width:0;height:1.5pt" o:hralign="center" o:hrstd="t" o:hr="t" fillcolor="#a0a0a0" stroked="f"/>
        </w:pict>
      </w:r>
    </w:p>
    <w:p w:rsidR="00572B5C" w:rsidRDefault="00572B5C" w:rsidP="00572B5C">
      <w:pPr>
        <w:pStyle w:val="Ttulo2"/>
      </w:pPr>
      <w:r>
        <w:t>4. INSTRUMENTAL DE ACTUACIONES</w:t>
      </w:r>
    </w:p>
    <w:p w:rsidR="00572B5C" w:rsidRDefault="00572B5C" w:rsidP="00572B5C">
      <w:pPr>
        <w:pStyle w:val="NormalWeb"/>
      </w:pPr>
      <w:r>
        <w:t>Consistente en todo lo actuado dentro del expediente.</w:t>
      </w:r>
    </w:p>
    <w:p w:rsidR="00572B5C" w:rsidRDefault="00572B5C" w:rsidP="00572B5C">
      <w:r>
        <w:pict>
          <v:rect id="_x0000_i1041" style="width:0;height:1.5pt" o:hralign="center" o:hrstd="t" o:hr="t" fillcolor="#a0a0a0" stroked="f"/>
        </w:pict>
      </w:r>
    </w:p>
    <w:p w:rsidR="00572B5C" w:rsidRDefault="00572B5C" w:rsidP="00572B5C">
      <w:pPr>
        <w:pStyle w:val="Ttulo1"/>
      </w:pPr>
      <w:r>
        <w:t>VI. PETICIONES</w:t>
      </w:r>
    </w:p>
    <w:p w:rsidR="00572B5C" w:rsidRDefault="00572B5C" w:rsidP="00572B5C">
      <w:pPr>
        <w:pStyle w:val="NormalWeb"/>
      </w:pPr>
      <w:r>
        <w:t>PRIMERO.</w:t>
      </w:r>
    </w:p>
    <w:p w:rsidR="00572B5C" w:rsidRDefault="00572B5C" w:rsidP="00572B5C">
      <w:pPr>
        <w:pStyle w:val="NormalWeb"/>
      </w:pPr>
      <w:r>
        <w:t>Tenerme por presentado interponiendo recurso de impugnación.</w:t>
      </w:r>
    </w:p>
    <w:p w:rsidR="00572B5C" w:rsidRDefault="00572B5C" w:rsidP="00572B5C">
      <w:r>
        <w:pict>
          <v:rect id="_x0000_i1042" style="width:0;height:1.5pt" o:hralign="center" o:hrstd="t" o:hr="t" fillcolor="#a0a0a0" stroked="f"/>
        </w:pict>
      </w:r>
    </w:p>
    <w:p w:rsidR="00572B5C" w:rsidRDefault="00572B5C" w:rsidP="00572B5C">
      <w:pPr>
        <w:pStyle w:val="NormalWeb"/>
      </w:pPr>
      <w:r>
        <w:t>SEGUNDO.</w:t>
      </w:r>
    </w:p>
    <w:p w:rsidR="00572B5C" w:rsidRDefault="00572B5C" w:rsidP="00572B5C">
      <w:pPr>
        <w:pStyle w:val="NormalWeb"/>
      </w:pPr>
      <w:r>
        <w:t>Admitir el presente recurso.</w:t>
      </w:r>
    </w:p>
    <w:p w:rsidR="00572B5C" w:rsidRDefault="00572B5C" w:rsidP="00572B5C">
      <w:r>
        <w:pict>
          <v:rect id="_x0000_i1043" style="width:0;height:1.5pt" o:hralign="center" o:hrstd="t" o:hr="t" fillcolor="#a0a0a0" stroked="f"/>
        </w:pict>
      </w:r>
    </w:p>
    <w:p w:rsidR="00572B5C" w:rsidRDefault="00572B5C" w:rsidP="00572B5C">
      <w:pPr>
        <w:pStyle w:val="NormalWeb"/>
      </w:pPr>
      <w:r>
        <w:t>TERCERO.</w:t>
      </w:r>
    </w:p>
    <w:p w:rsidR="00572B5C" w:rsidRDefault="00572B5C" w:rsidP="00572B5C">
      <w:pPr>
        <w:pStyle w:val="NormalWeb"/>
      </w:pPr>
      <w:r>
        <w:t>Requerir el expediente correspondiente para su estudio.</w:t>
      </w:r>
    </w:p>
    <w:p w:rsidR="00572B5C" w:rsidRDefault="00572B5C" w:rsidP="00572B5C">
      <w:r>
        <w:pict>
          <v:rect id="_x0000_i1044" style="width:0;height:1.5pt" o:hralign="center" o:hrstd="t" o:hr="t" fillcolor="#a0a0a0" stroked="f"/>
        </w:pict>
      </w:r>
    </w:p>
    <w:p w:rsidR="00572B5C" w:rsidRDefault="00572B5C" w:rsidP="00572B5C">
      <w:pPr>
        <w:pStyle w:val="NormalWeb"/>
      </w:pPr>
      <w:r>
        <w:t>CUARTO.</w:t>
      </w:r>
    </w:p>
    <w:p w:rsidR="00572B5C" w:rsidRDefault="00572B5C" w:rsidP="00572B5C">
      <w:pPr>
        <w:pStyle w:val="NormalWeb"/>
      </w:pPr>
      <w:r>
        <w:t>Revocar la resolución impugnada.</w:t>
      </w:r>
    </w:p>
    <w:p w:rsidR="00572B5C" w:rsidRDefault="00572B5C" w:rsidP="00572B5C">
      <w:r>
        <w:pict>
          <v:rect id="_x0000_i1045" style="width:0;height:1.5pt" o:hralign="center" o:hrstd="t" o:hr="t" fillcolor="#a0a0a0" stroked="f"/>
        </w:pict>
      </w:r>
    </w:p>
    <w:p w:rsidR="00572B5C" w:rsidRDefault="00572B5C" w:rsidP="00572B5C">
      <w:pPr>
        <w:pStyle w:val="NormalWeb"/>
      </w:pPr>
      <w:r>
        <w:t>QUINTO.</w:t>
      </w:r>
    </w:p>
    <w:p w:rsidR="00572B5C" w:rsidRDefault="00572B5C" w:rsidP="00572B5C">
      <w:pPr>
        <w:pStyle w:val="NormalWeb"/>
      </w:pPr>
      <w:r>
        <w:t>Emitir una nueva determinación ajustada a derecho.</w:t>
      </w:r>
    </w:p>
    <w:p w:rsidR="00572B5C" w:rsidRDefault="00572B5C" w:rsidP="00572B5C">
      <w:r>
        <w:pict>
          <v:rect id="_x0000_i1046" style="width:0;height:1.5pt" o:hralign="center" o:hrstd="t" o:hr="t" fillcolor="#a0a0a0" stroked="f"/>
        </w:pict>
      </w:r>
    </w:p>
    <w:p w:rsidR="00572B5C" w:rsidRDefault="00572B5C" w:rsidP="00572B5C">
      <w:pPr>
        <w:pStyle w:val="Ttulo1"/>
      </w:pPr>
      <w:r>
        <w:t>PROTESTO LO NECESARIO</w:t>
      </w:r>
    </w:p>
    <w:p w:rsidR="00572B5C" w:rsidRDefault="00572B5C" w:rsidP="00572B5C">
      <w:pPr>
        <w:pStyle w:val="NormalWeb"/>
      </w:pPr>
      <w:r>
        <w:lastRenderedPageBreak/>
        <w:t>Lugar y fecha.</w:t>
      </w:r>
    </w:p>
    <w:p w:rsidR="00572B5C" w:rsidRDefault="00572B5C" w:rsidP="00572B5C">
      <w:r>
        <w:pict>
          <v:rect id="_x0000_i1047" style="width:0;height:1.5pt" o:hralign="center" o:hrstd="t" o:hr="t" fillcolor="#a0a0a0" stroked="f"/>
        </w:pict>
      </w:r>
    </w:p>
    <w:p w:rsidR="00572B5C" w:rsidRDefault="00572B5C" w:rsidP="00572B5C">
      <w:pPr>
        <w:pStyle w:val="NormalWeb"/>
      </w:pPr>
      <w:r>
        <w:t>NOMBRE Y FIRMA</w:t>
      </w:r>
    </w:p>
    <w:p w:rsidR="00201AE4" w:rsidRDefault="00201AE4">
      <w:bookmarkStart w:id="0" w:name="_GoBack"/>
      <w:bookmarkEnd w:id="0"/>
    </w:p>
    <w:sectPr w:rsidR="00201A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9516A9"/>
    <w:multiLevelType w:val="multilevel"/>
    <w:tmpl w:val="2CE48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084"/>
    <w:rsid w:val="00201AE4"/>
    <w:rsid w:val="00572B5C"/>
    <w:rsid w:val="00B51084"/>
    <w:rsid w:val="00B94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8DA47C-9E74-4AFF-844C-45C0DAE4D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572B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  <w14:ligatures w14:val="none"/>
    </w:rPr>
  </w:style>
  <w:style w:type="paragraph" w:styleId="Ttulo2">
    <w:name w:val="heading 2"/>
    <w:basedOn w:val="Normal"/>
    <w:link w:val="Ttulo2Car"/>
    <w:uiPriority w:val="9"/>
    <w:qFormat/>
    <w:rsid w:val="00572B5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72B5C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rsid w:val="00572B5C"/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572B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440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4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444</Words>
  <Characters>2444</Characters>
  <Application>Microsoft Office Word</Application>
  <DocSecurity>0</DocSecurity>
  <Lines>20</Lines>
  <Paragraphs>5</Paragraphs>
  <ScaleCrop>false</ScaleCrop>
  <Company/>
  <LinksUpToDate>false</LinksUpToDate>
  <CharactersWithSpaces>2883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</dc:creator>
  <cp:keywords/>
  <dc:description/>
  <cp:lastModifiedBy>Gerardo</cp:lastModifiedBy>
  <cp:revision>2</cp:revision>
  <dcterms:created xsi:type="dcterms:W3CDTF">2026-06-12T14:30:00Z</dcterms:created>
  <dcterms:modified xsi:type="dcterms:W3CDTF">2026-06-12T14:30:00Z</dcterms:modified>
</cp:coreProperties>
</file>