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9B0" w:rsidRPr="006F69B0" w:rsidRDefault="006F69B0" w:rsidP="006F69B0">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6F69B0">
        <w:rPr>
          <w:rFonts w:ascii="Times New Roman" w:eastAsia="Times New Roman" w:hAnsi="Times New Roman" w:cs="Times New Roman"/>
          <w:b/>
          <w:bCs/>
          <w:kern w:val="0"/>
          <w:sz w:val="36"/>
          <w:szCs w:val="36"/>
          <w:lang w:eastAsia="es-MX"/>
          <w14:ligatures w14:val="none"/>
        </w:rPr>
        <w:t>Formato general en materia familiar</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EXPEDIENTE:</w:t>
      </w:r>
      <w:r w:rsidRPr="006F69B0">
        <w:rPr>
          <w:rFonts w:ascii="Times New Roman" w:eastAsia="Times New Roman" w:hAnsi="Times New Roman" w:cs="Times New Roman"/>
          <w:kern w:val="0"/>
          <w:lang w:eastAsia="es-MX"/>
          <w14:ligatures w14:val="none"/>
        </w:rPr>
        <w:t xml:space="preserve"> __________________________</w:t>
      </w:r>
      <w:r w:rsidRPr="006F69B0">
        <w:rPr>
          <w:rFonts w:ascii="Times New Roman" w:eastAsia="Times New Roman" w:hAnsi="Times New Roman" w:cs="Times New Roman"/>
          <w:kern w:val="0"/>
          <w:lang w:eastAsia="es-MX"/>
          <w14:ligatures w14:val="none"/>
        </w:rPr>
        <w:br/>
      </w:r>
      <w:r w:rsidRPr="006F69B0">
        <w:rPr>
          <w:rFonts w:ascii="Times New Roman" w:eastAsia="Times New Roman" w:hAnsi="Times New Roman" w:cs="Times New Roman"/>
          <w:b/>
          <w:bCs/>
          <w:kern w:val="0"/>
          <w:lang w:eastAsia="es-MX"/>
          <w14:ligatures w14:val="none"/>
        </w:rPr>
        <w:t>ACTOR(A):</w:t>
      </w:r>
      <w:r w:rsidRPr="006F69B0">
        <w:rPr>
          <w:rFonts w:ascii="Times New Roman" w:eastAsia="Times New Roman" w:hAnsi="Times New Roman" w:cs="Times New Roman"/>
          <w:kern w:val="0"/>
          <w:lang w:eastAsia="es-MX"/>
          <w14:ligatures w14:val="none"/>
        </w:rPr>
        <w:t xml:space="preserve"> ____________________________</w:t>
      </w:r>
      <w:r w:rsidRPr="006F69B0">
        <w:rPr>
          <w:rFonts w:ascii="Times New Roman" w:eastAsia="Times New Roman" w:hAnsi="Times New Roman" w:cs="Times New Roman"/>
          <w:kern w:val="0"/>
          <w:lang w:eastAsia="es-MX"/>
          <w14:ligatures w14:val="none"/>
        </w:rPr>
        <w:br/>
      </w:r>
      <w:r w:rsidRPr="006F69B0">
        <w:rPr>
          <w:rFonts w:ascii="Times New Roman" w:eastAsia="Times New Roman" w:hAnsi="Times New Roman" w:cs="Times New Roman"/>
          <w:b/>
          <w:bCs/>
          <w:kern w:val="0"/>
          <w:lang w:eastAsia="es-MX"/>
          <w14:ligatures w14:val="none"/>
        </w:rPr>
        <w:t>DEMANDADO(A):</w:t>
      </w:r>
      <w:r w:rsidRPr="006F69B0">
        <w:rPr>
          <w:rFonts w:ascii="Times New Roman" w:eastAsia="Times New Roman" w:hAnsi="Times New Roman" w:cs="Times New Roman"/>
          <w:kern w:val="0"/>
          <w:lang w:eastAsia="es-MX"/>
          <w14:ligatures w14:val="none"/>
        </w:rPr>
        <w:t xml:space="preserve"> _______________________</w:t>
      </w:r>
      <w:r w:rsidRPr="006F69B0">
        <w:rPr>
          <w:rFonts w:ascii="Times New Roman" w:eastAsia="Times New Roman" w:hAnsi="Times New Roman" w:cs="Times New Roman"/>
          <w:kern w:val="0"/>
          <w:lang w:eastAsia="es-MX"/>
          <w14:ligatures w14:val="none"/>
        </w:rPr>
        <w:br/>
      </w:r>
      <w:r w:rsidRPr="006F69B0">
        <w:rPr>
          <w:rFonts w:ascii="Times New Roman" w:eastAsia="Times New Roman" w:hAnsi="Times New Roman" w:cs="Times New Roman"/>
          <w:b/>
          <w:bCs/>
          <w:kern w:val="0"/>
          <w:lang w:eastAsia="es-MX"/>
          <w14:ligatures w14:val="none"/>
        </w:rPr>
        <w:t>ASUNTO:</w:t>
      </w:r>
      <w:r w:rsidRPr="006F69B0">
        <w:rPr>
          <w:rFonts w:ascii="Times New Roman" w:eastAsia="Times New Roman" w:hAnsi="Times New Roman" w:cs="Times New Roman"/>
          <w:kern w:val="0"/>
          <w:lang w:eastAsia="es-MX"/>
          <w14:ligatures w14:val="none"/>
        </w:rPr>
        <w:t xml:space="preserve"> Se demanda la pérdida de la patria potestad.</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C. JUEZ DE PRIMERA INSTANCIA EN MATERIA FAMILIAR EN TURNO</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DEL DISTRITO JUDICIAL DE ______________________________</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P R E S E N T E.</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w:t>
      </w:r>
      <w:r w:rsidRPr="006F69B0">
        <w:rPr>
          <w:rFonts w:ascii="Times New Roman" w:eastAsia="Times New Roman" w:hAnsi="Times New Roman" w:cs="Times New Roman"/>
          <w:kern w:val="0"/>
          <w:lang w:eastAsia="es-MX"/>
          <w14:ligatures w14:val="none"/>
        </w:rPr>
        <w:t xml:space="preserve">, por mi propio derecho y en representación de mi menor hijo(a) de iniciales </w:t>
      </w:r>
      <w:r w:rsidRPr="006F69B0">
        <w:rPr>
          <w:rFonts w:ascii="Times New Roman" w:eastAsia="Times New Roman" w:hAnsi="Times New Roman" w:cs="Times New Roman"/>
          <w:b/>
          <w:bCs/>
          <w:kern w:val="0"/>
          <w:lang w:eastAsia="es-MX"/>
          <w14:ligatures w14:val="none"/>
        </w:rPr>
        <w:t>________________________</w:t>
      </w:r>
      <w:r w:rsidRPr="006F69B0">
        <w:rPr>
          <w:rFonts w:ascii="Times New Roman" w:eastAsia="Times New Roman" w:hAnsi="Times New Roman" w:cs="Times New Roman"/>
          <w:kern w:val="0"/>
          <w:lang w:eastAsia="es-MX"/>
          <w14:ligatures w14:val="none"/>
        </w:rPr>
        <w:t xml:space="preserve">, señalando como domicilio para oír y recibir notificaciones el ubicado en </w:t>
      </w:r>
      <w:r w:rsidRPr="006F69B0">
        <w:rPr>
          <w:rFonts w:ascii="Times New Roman" w:eastAsia="Times New Roman" w:hAnsi="Times New Roman" w:cs="Times New Roman"/>
          <w:b/>
          <w:bCs/>
          <w:kern w:val="0"/>
          <w:lang w:eastAsia="es-MX"/>
          <w14:ligatures w14:val="none"/>
        </w:rPr>
        <w:t>________________________________________________________________________</w:t>
      </w:r>
      <w:r w:rsidRPr="006F69B0">
        <w:rPr>
          <w:rFonts w:ascii="Times New Roman" w:eastAsia="Times New Roman" w:hAnsi="Times New Roman" w:cs="Times New Roman"/>
          <w:kern w:val="0"/>
          <w:lang w:eastAsia="es-MX"/>
          <w14:ligatures w14:val="none"/>
        </w:rPr>
        <w:t xml:space="preserve">, autorizando para tales efectos a los Licenciados en Derecho </w:t>
      </w:r>
      <w:r w:rsidRPr="006F69B0">
        <w:rPr>
          <w:rFonts w:ascii="Times New Roman" w:eastAsia="Times New Roman" w:hAnsi="Times New Roman" w:cs="Times New Roman"/>
          <w:b/>
          <w:bCs/>
          <w:kern w:val="0"/>
          <w:lang w:eastAsia="es-MX"/>
          <w14:ligatures w14:val="none"/>
        </w:rPr>
        <w:t>________________________________________</w:t>
      </w:r>
      <w:r w:rsidRPr="006F69B0">
        <w:rPr>
          <w:rFonts w:ascii="Times New Roman" w:eastAsia="Times New Roman" w:hAnsi="Times New Roman" w:cs="Times New Roman"/>
          <w:kern w:val="0"/>
          <w:lang w:eastAsia="es-MX"/>
          <w14:ligatures w14:val="none"/>
        </w:rPr>
        <w:t>, respetuosamente comparezco para exponer:</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 xml:space="preserve">Que por medio del presente escrito, en ejercicio de las acciones que legalmente corresponden y atendiendo primordialmente al </w:t>
      </w:r>
      <w:r w:rsidRPr="006F69B0">
        <w:rPr>
          <w:rFonts w:ascii="Times New Roman" w:eastAsia="Times New Roman" w:hAnsi="Times New Roman" w:cs="Times New Roman"/>
          <w:b/>
          <w:bCs/>
          <w:kern w:val="0"/>
          <w:lang w:eastAsia="es-MX"/>
          <w14:ligatures w14:val="none"/>
        </w:rPr>
        <w:t>interés superior de la niñez</w:t>
      </w:r>
      <w:r w:rsidRPr="006F69B0">
        <w:rPr>
          <w:rFonts w:ascii="Times New Roman" w:eastAsia="Times New Roman" w:hAnsi="Times New Roman" w:cs="Times New Roman"/>
          <w:kern w:val="0"/>
          <w:lang w:eastAsia="es-MX"/>
          <w14:ligatures w14:val="none"/>
        </w:rPr>
        <w:t xml:space="preserve">, vengo a demandar del C. </w:t>
      </w:r>
      <w:r w:rsidRPr="006F69B0">
        <w:rPr>
          <w:rFonts w:ascii="Times New Roman" w:eastAsia="Times New Roman" w:hAnsi="Times New Roman" w:cs="Times New Roman"/>
          <w:b/>
          <w:bCs/>
          <w:kern w:val="0"/>
          <w:lang w:eastAsia="es-MX"/>
          <w14:ligatures w14:val="none"/>
        </w:rPr>
        <w:t>________________________________________</w:t>
      </w:r>
      <w:r w:rsidRPr="006F69B0">
        <w:rPr>
          <w:rFonts w:ascii="Times New Roman" w:eastAsia="Times New Roman" w:hAnsi="Times New Roman" w:cs="Times New Roman"/>
          <w:kern w:val="0"/>
          <w:lang w:eastAsia="es-MX"/>
          <w14:ligatures w14:val="none"/>
        </w:rPr>
        <w:t xml:space="preserve">, quien puede ser emplazado en el domicilio ubicado en </w:t>
      </w:r>
      <w:r w:rsidRPr="006F69B0">
        <w:rPr>
          <w:rFonts w:ascii="Times New Roman" w:eastAsia="Times New Roman" w:hAnsi="Times New Roman" w:cs="Times New Roman"/>
          <w:b/>
          <w:bCs/>
          <w:kern w:val="0"/>
          <w:lang w:eastAsia="es-MX"/>
          <w14:ligatures w14:val="none"/>
        </w:rPr>
        <w:t>________________________________________________________________________</w:t>
      </w:r>
      <w:r w:rsidRPr="006F69B0">
        <w:rPr>
          <w:rFonts w:ascii="Times New Roman" w:eastAsia="Times New Roman" w:hAnsi="Times New Roman" w:cs="Times New Roman"/>
          <w:kern w:val="0"/>
          <w:lang w:eastAsia="es-MX"/>
          <w14:ligatures w14:val="none"/>
        </w:rPr>
        <w:t xml:space="preserve">, la </w:t>
      </w:r>
      <w:r w:rsidRPr="006F69B0">
        <w:rPr>
          <w:rFonts w:ascii="Times New Roman" w:eastAsia="Times New Roman" w:hAnsi="Times New Roman" w:cs="Times New Roman"/>
          <w:b/>
          <w:bCs/>
          <w:kern w:val="0"/>
          <w:lang w:eastAsia="es-MX"/>
          <w14:ligatures w14:val="none"/>
        </w:rPr>
        <w:t>PÉRDIDA DE LA PATRIA POTESTAD</w:t>
      </w:r>
      <w:r w:rsidRPr="006F69B0">
        <w:rPr>
          <w:rFonts w:ascii="Times New Roman" w:eastAsia="Times New Roman" w:hAnsi="Times New Roman" w:cs="Times New Roman"/>
          <w:kern w:val="0"/>
          <w:lang w:eastAsia="es-MX"/>
          <w14:ligatures w14:val="none"/>
        </w:rPr>
        <w:t xml:space="preserve"> que ejerce respecto de la niña, niño o adolescente de iniciales </w:t>
      </w:r>
      <w:r w:rsidRPr="006F69B0">
        <w:rPr>
          <w:rFonts w:ascii="Times New Roman" w:eastAsia="Times New Roman" w:hAnsi="Times New Roman" w:cs="Times New Roman"/>
          <w:b/>
          <w:bCs/>
          <w:kern w:val="0"/>
          <w:lang w:eastAsia="es-MX"/>
          <w14:ligatures w14:val="none"/>
        </w:rPr>
        <w:t>________________________</w:t>
      </w:r>
      <w:r w:rsidRPr="006F69B0">
        <w:rPr>
          <w:rFonts w:ascii="Times New Roman" w:eastAsia="Times New Roman" w:hAnsi="Times New Roman" w:cs="Times New Roman"/>
          <w:kern w:val="0"/>
          <w:lang w:eastAsia="es-MX"/>
          <w14:ligatures w14:val="none"/>
        </w:rPr>
        <w:t>, con fundamento en la legislación familiar sustantiva aplicable en el Estado de ______________________________, reclamando las siguientes:</w:t>
      </w:r>
    </w:p>
    <w:p w:rsidR="006F69B0" w:rsidRPr="006F69B0" w:rsidRDefault="006F69B0" w:rsidP="006F69B0">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6F69B0">
        <w:rPr>
          <w:rFonts w:ascii="Times New Roman" w:eastAsia="Times New Roman" w:hAnsi="Times New Roman" w:cs="Times New Roman"/>
          <w:b/>
          <w:bCs/>
          <w:kern w:val="36"/>
          <w:sz w:val="48"/>
          <w:szCs w:val="48"/>
          <w:lang w:eastAsia="es-MX"/>
          <w14:ligatures w14:val="none"/>
        </w:rPr>
        <w:t>I. PRESTACIONES</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A)</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 xml:space="preserve">La declaración judicial de </w:t>
      </w:r>
      <w:r w:rsidRPr="006F69B0">
        <w:rPr>
          <w:rFonts w:ascii="Times New Roman" w:eastAsia="Times New Roman" w:hAnsi="Times New Roman" w:cs="Times New Roman"/>
          <w:b/>
          <w:bCs/>
          <w:kern w:val="0"/>
          <w:lang w:eastAsia="es-MX"/>
          <w14:ligatures w14:val="none"/>
        </w:rPr>
        <w:t>pérdida de la patria potestad</w:t>
      </w:r>
      <w:r w:rsidRPr="006F69B0">
        <w:rPr>
          <w:rFonts w:ascii="Times New Roman" w:eastAsia="Times New Roman" w:hAnsi="Times New Roman" w:cs="Times New Roman"/>
          <w:kern w:val="0"/>
          <w:lang w:eastAsia="es-MX"/>
          <w14:ligatures w14:val="none"/>
        </w:rPr>
        <w:t xml:space="preserve"> que actualmente ejerce el C. </w:t>
      </w:r>
      <w:r w:rsidRPr="006F69B0">
        <w:rPr>
          <w:rFonts w:ascii="Times New Roman" w:eastAsia="Times New Roman" w:hAnsi="Times New Roman" w:cs="Times New Roman"/>
          <w:b/>
          <w:bCs/>
          <w:kern w:val="0"/>
          <w:lang w:eastAsia="es-MX"/>
          <w14:ligatures w14:val="none"/>
        </w:rPr>
        <w:t>________________________________________</w:t>
      </w:r>
      <w:r w:rsidRPr="006F69B0">
        <w:rPr>
          <w:rFonts w:ascii="Times New Roman" w:eastAsia="Times New Roman" w:hAnsi="Times New Roman" w:cs="Times New Roman"/>
          <w:kern w:val="0"/>
          <w:lang w:eastAsia="es-MX"/>
          <w14:ligatures w14:val="none"/>
        </w:rPr>
        <w:t xml:space="preserve"> respecto de su menor hijo(a):</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B)</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lastRenderedPageBreak/>
        <w:t>Como consecuencia, se determine que el demandado quede privado del ejercicio de los derechos inherentes a la patria potestad, en los términos y con los alcances previstos por la legislación aplicable.</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C)</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 xml:space="preserve">Se determine que la </w:t>
      </w:r>
      <w:r w:rsidRPr="006F69B0">
        <w:rPr>
          <w:rFonts w:ascii="Times New Roman" w:eastAsia="Times New Roman" w:hAnsi="Times New Roman" w:cs="Times New Roman"/>
          <w:b/>
          <w:bCs/>
          <w:kern w:val="0"/>
          <w:lang w:eastAsia="es-MX"/>
          <w14:ligatures w14:val="none"/>
        </w:rPr>
        <w:t>guarda y custodia definitiva</w:t>
      </w:r>
      <w:r w:rsidRPr="006F69B0">
        <w:rPr>
          <w:rFonts w:ascii="Times New Roman" w:eastAsia="Times New Roman" w:hAnsi="Times New Roman" w:cs="Times New Roman"/>
          <w:kern w:val="0"/>
          <w:lang w:eastAsia="es-MX"/>
          <w14:ligatures w14:val="none"/>
        </w:rPr>
        <w:t xml:space="preserve"> de la persona menor de edad quede a cargo de:</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D)</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Se establezcan las medidas de protección que resulten necesarias para garantizar la integridad física, psicológica y emocional de la niña, niño o adolescente.</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E)</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 xml:space="preserve">Se determine el régimen de convivencia que corresponda conforme al interés superior de la persona menor de edad y, </w:t>
      </w:r>
      <w:r w:rsidRPr="006F69B0">
        <w:rPr>
          <w:rFonts w:ascii="Times New Roman" w:eastAsia="Times New Roman" w:hAnsi="Times New Roman" w:cs="Times New Roman"/>
          <w:b/>
          <w:bCs/>
          <w:kern w:val="0"/>
          <w:lang w:eastAsia="es-MX"/>
          <w14:ligatures w14:val="none"/>
        </w:rPr>
        <w:t>si existen circunstancias que puedan representar un riesgo</w:t>
      </w:r>
      <w:r w:rsidRPr="006F69B0">
        <w:rPr>
          <w:rFonts w:ascii="Times New Roman" w:eastAsia="Times New Roman" w:hAnsi="Times New Roman" w:cs="Times New Roman"/>
          <w:kern w:val="0"/>
          <w:lang w:eastAsia="es-MX"/>
          <w14:ligatures w14:val="none"/>
        </w:rPr>
        <w:t>, se ordene su suspensión, restricción o realización mediante convivencia supervisada, según resulte de las pruebas y valoraciones especializadas.</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F)</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 xml:space="preserve">Se declare expresamente que la pérdida de la patria potestad </w:t>
      </w:r>
      <w:r w:rsidRPr="006F69B0">
        <w:rPr>
          <w:rFonts w:ascii="Times New Roman" w:eastAsia="Times New Roman" w:hAnsi="Times New Roman" w:cs="Times New Roman"/>
          <w:b/>
          <w:bCs/>
          <w:kern w:val="0"/>
          <w:lang w:eastAsia="es-MX"/>
          <w14:ligatures w14:val="none"/>
        </w:rPr>
        <w:t>no extingue las obligaciones alimentarias</w:t>
      </w:r>
      <w:r w:rsidRPr="006F69B0">
        <w:rPr>
          <w:rFonts w:ascii="Times New Roman" w:eastAsia="Times New Roman" w:hAnsi="Times New Roman" w:cs="Times New Roman"/>
          <w:kern w:val="0"/>
          <w:lang w:eastAsia="es-MX"/>
          <w14:ligatures w14:val="none"/>
        </w:rPr>
        <w:t xml:space="preserve"> que correspondan al demandado respecto de su hijo(a).</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G)</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Se condene al demandado al cumplimiento y pago de la pensión alimenticia correspondiente, cuando ésta forme parte de la controversia.</w:t>
      </w:r>
    </w:p>
    <w:p w:rsidR="006F69B0" w:rsidRPr="006F69B0" w:rsidRDefault="006F69B0" w:rsidP="006F69B0">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6F69B0">
        <w:rPr>
          <w:rFonts w:ascii="Times New Roman" w:eastAsia="Times New Roman" w:hAnsi="Times New Roman" w:cs="Times New Roman"/>
          <w:b/>
          <w:bCs/>
          <w:kern w:val="36"/>
          <w:sz w:val="48"/>
          <w:szCs w:val="48"/>
          <w:lang w:eastAsia="es-MX"/>
          <w14:ligatures w14:val="none"/>
        </w:rPr>
        <w:t>II. HECHOS</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PRIMERO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 xml:space="preserve">La suscrita/el suscrito y el C. </w:t>
      </w:r>
      <w:r w:rsidRPr="006F69B0">
        <w:rPr>
          <w:rFonts w:ascii="Times New Roman" w:eastAsia="Times New Roman" w:hAnsi="Times New Roman" w:cs="Times New Roman"/>
          <w:b/>
          <w:bCs/>
          <w:kern w:val="0"/>
          <w:lang w:eastAsia="es-MX"/>
          <w14:ligatures w14:val="none"/>
        </w:rPr>
        <w:t>________________________________________</w:t>
      </w:r>
      <w:r w:rsidRPr="006F69B0">
        <w:rPr>
          <w:rFonts w:ascii="Times New Roman" w:eastAsia="Times New Roman" w:hAnsi="Times New Roman" w:cs="Times New Roman"/>
          <w:kern w:val="0"/>
          <w:lang w:eastAsia="es-MX"/>
          <w14:ligatures w14:val="none"/>
        </w:rPr>
        <w:t xml:space="preserve"> somos progenitores de la niña, niño o adolescente:</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r w:rsidRPr="006F69B0">
        <w:rPr>
          <w:rFonts w:ascii="Times New Roman" w:eastAsia="Times New Roman" w:hAnsi="Times New Roman" w:cs="Times New Roman"/>
          <w:kern w:val="0"/>
          <w:lang w:eastAsia="es-MX"/>
          <w14:ligatures w14:val="none"/>
        </w:rPr>
        <w:t>,</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quien nació el día ___ de __________________ de ________, circunstancia que acredito con copia certificada de su acta de nacimiento.</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lastRenderedPageBreak/>
        <w:t>SEGUNDO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Desde el nacimiento del menor, el demandado: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TERCERO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La presente acción se sustenta en la siguiente causa:</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Segoe UI Symbol" w:eastAsia="Times New Roman" w:hAnsi="Segoe UI Symbol" w:cs="Segoe UI Symbol"/>
          <w:kern w:val="0"/>
          <w:lang w:eastAsia="es-MX"/>
          <w14:ligatures w14:val="none"/>
        </w:rPr>
        <w:t>☐</w:t>
      </w:r>
      <w:r w:rsidRPr="006F69B0">
        <w:rPr>
          <w:rFonts w:ascii="Times New Roman" w:eastAsia="Times New Roman" w:hAnsi="Times New Roman" w:cs="Times New Roman"/>
          <w:kern w:val="0"/>
          <w:lang w:eastAsia="es-MX"/>
          <w14:ligatures w14:val="none"/>
        </w:rPr>
        <w:t xml:space="preserve"> Abandono injustificado.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Segoe UI Symbol" w:eastAsia="Times New Roman" w:hAnsi="Segoe UI Symbol" w:cs="Segoe UI Symbol"/>
          <w:kern w:val="0"/>
          <w:lang w:eastAsia="es-MX"/>
          <w14:ligatures w14:val="none"/>
        </w:rPr>
        <w:t>☐</w:t>
      </w:r>
      <w:r w:rsidRPr="006F69B0">
        <w:rPr>
          <w:rFonts w:ascii="Times New Roman" w:eastAsia="Times New Roman" w:hAnsi="Times New Roman" w:cs="Times New Roman"/>
          <w:kern w:val="0"/>
          <w:lang w:eastAsia="es-MX"/>
          <w14:ligatures w14:val="none"/>
        </w:rPr>
        <w:t xml:space="preserve"> Incumplimiento grave y reiterado de las obligaciones alimentarias.</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Segoe UI Symbol" w:eastAsia="Times New Roman" w:hAnsi="Segoe UI Symbol" w:cs="Segoe UI Symbol"/>
          <w:kern w:val="0"/>
          <w:lang w:eastAsia="es-MX"/>
          <w14:ligatures w14:val="none"/>
        </w:rPr>
        <w:t>☐</w:t>
      </w:r>
      <w:r w:rsidRPr="006F69B0">
        <w:rPr>
          <w:rFonts w:ascii="Times New Roman" w:eastAsia="Times New Roman" w:hAnsi="Times New Roman" w:cs="Times New Roman"/>
          <w:kern w:val="0"/>
          <w:lang w:eastAsia="es-MX"/>
          <w14:ligatures w14:val="none"/>
        </w:rPr>
        <w:t xml:space="preserve"> Violencia familiar.</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Segoe UI Symbol" w:eastAsia="Times New Roman" w:hAnsi="Segoe UI Symbol" w:cs="Segoe UI Symbol"/>
          <w:kern w:val="0"/>
          <w:lang w:eastAsia="es-MX"/>
          <w14:ligatures w14:val="none"/>
        </w:rPr>
        <w:t>☐</w:t>
      </w:r>
      <w:r w:rsidRPr="006F69B0">
        <w:rPr>
          <w:rFonts w:ascii="Times New Roman" w:eastAsia="Times New Roman" w:hAnsi="Times New Roman" w:cs="Times New Roman"/>
          <w:kern w:val="0"/>
          <w:lang w:eastAsia="es-MX"/>
          <w14:ligatures w14:val="none"/>
        </w:rPr>
        <w:t xml:space="preserve"> Maltrato físico.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Segoe UI Symbol" w:eastAsia="Times New Roman" w:hAnsi="Segoe UI Symbol" w:cs="Segoe UI Symbol"/>
          <w:kern w:val="0"/>
          <w:lang w:eastAsia="es-MX"/>
          <w14:ligatures w14:val="none"/>
        </w:rPr>
        <w:t>☐</w:t>
      </w:r>
      <w:r w:rsidRPr="006F69B0">
        <w:rPr>
          <w:rFonts w:ascii="Times New Roman" w:eastAsia="Times New Roman" w:hAnsi="Times New Roman" w:cs="Times New Roman"/>
          <w:kern w:val="0"/>
          <w:lang w:eastAsia="es-MX"/>
          <w14:ligatures w14:val="none"/>
        </w:rPr>
        <w:t xml:space="preserve"> Violencia psicológica.</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Segoe UI Symbol" w:eastAsia="Times New Roman" w:hAnsi="Segoe UI Symbol" w:cs="Segoe UI Symbol"/>
          <w:kern w:val="0"/>
          <w:lang w:eastAsia="es-MX"/>
          <w14:ligatures w14:val="none"/>
        </w:rPr>
        <w:t>☐</w:t>
      </w:r>
      <w:r w:rsidRPr="006F69B0">
        <w:rPr>
          <w:rFonts w:ascii="Times New Roman" w:eastAsia="Times New Roman" w:hAnsi="Times New Roman" w:cs="Times New Roman"/>
          <w:kern w:val="0"/>
          <w:lang w:eastAsia="es-MX"/>
          <w14:ligatures w14:val="none"/>
        </w:rPr>
        <w:t xml:space="preserve"> Conductas que comprometen la salud, seguridad, integridad o desarrollo del menor.</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Segoe UI Symbol" w:eastAsia="Times New Roman" w:hAnsi="Segoe UI Symbol" w:cs="Segoe UI Symbol"/>
          <w:kern w:val="0"/>
          <w:lang w:eastAsia="es-MX"/>
          <w14:ligatures w14:val="none"/>
        </w:rPr>
        <w:t>☐</w:t>
      </w:r>
      <w:r w:rsidRPr="006F69B0">
        <w:rPr>
          <w:rFonts w:ascii="Times New Roman" w:eastAsia="Times New Roman" w:hAnsi="Times New Roman" w:cs="Times New Roman"/>
          <w:kern w:val="0"/>
          <w:lang w:eastAsia="es-MX"/>
          <w14:ligatures w14:val="none"/>
        </w:rPr>
        <w:t xml:space="preserve"> Incumplimiento grave de los deberes inherentes a la patria potestad.</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Segoe UI Symbol" w:eastAsia="Times New Roman" w:hAnsi="Segoe UI Symbol" w:cs="Segoe UI Symbol"/>
          <w:kern w:val="0"/>
          <w:lang w:eastAsia="es-MX"/>
          <w14:ligatures w14:val="none"/>
        </w:rPr>
        <w:t>☐</w:t>
      </w:r>
      <w:r w:rsidRPr="006F69B0">
        <w:rPr>
          <w:rFonts w:ascii="Times New Roman" w:eastAsia="Times New Roman" w:hAnsi="Times New Roman" w:cs="Times New Roman"/>
          <w:kern w:val="0"/>
          <w:lang w:eastAsia="es-MX"/>
          <w14:ligatures w14:val="none"/>
        </w:rPr>
        <w:t xml:space="preserve"> Otra causa expresamente prevista en la legislación familiar aplicable:</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CUARTO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Específicamente, el demandado ha realizado las siguientes conductas:</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Las anteriores circunstancias han ocurrido desde aproximadamente:</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QUINTO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lastRenderedPageBreak/>
        <w:t>En caso de abandono, desde el día ___ de __________________ de ________, el demandado dejó de ejercer materialmente las obligaciones propias de su condición de progenitor.</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Durante dicho periodo: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SEXTO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El demandado ha omitido proporcionar de manera regular y suficiente los recursos necesarios para cubrir las necesidades de:</w:t>
      </w:r>
    </w:p>
    <w:p w:rsidR="006F69B0" w:rsidRPr="006F69B0" w:rsidRDefault="006F69B0" w:rsidP="006F69B0">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 xml:space="preserve">Alimentación. </w:t>
      </w:r>
    </w:p>
    <w:p w:rsidR="006F69B0" w:rsidRPr="006F69B0" w:rsidRDefault="006F69B0" w:rsidP="006F69B0">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 xml:space="preserve">Habitación. </w:t>
      </w:r>
    </w:p>
    <w:p w:rsidR="006F69B0" w:rsidRPr="006F69B0" w:rsidRDefault="006F69B0" w:rsidP="006F69B0">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 xml:space="preserve">Vestido. </w:t>
      </w:r>
    </w:p>
    <w:p w:rsidR="006F69B0" w:rsidRPr="006F69B0" w:rsidRDefault="006F69B0" w:rsidP="006F69B0">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 xml:space="preserve">Educación. </w:t>
      </w:r>
    </w:p>
    <w:p w:rsidR="006F69B0" w:rsidRPr="006F69B0" w:rsidRDefault="006F69B0" w:rsidP="006F69B0">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 xml:space="preserve">Atención médica. </w:t>
      </w:r>
    </w:p>
    <w:p w:rsidR="006F69B0" w:rsidRPr="006F69B0" w:rsidRDefault="006F69B0" w:rsidP="006F69B0">
      <w:pPr>
        <w:numPr>
          <w:ilvl w:val="0"/>
          <w:numId w:val="1"/>
        </w:num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 xml:space="preserve">Desarrollo integral. </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Concretamente:</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SÉPTIMO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[UTILIZAR SI EXISTE PENSIÓN ALIMENTICIA PREVIAMENTE DECRETADA.]</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 xml:space="preserve">Dentro del expediente número </w:t>
      </w:r>
      <w:r w:rsidRPr="006F69B0">
        <w:rPr>
          <w:rFonts w:ascii="Times New Roman" w:eastAsia="Times New Roman" w:hAnsi="Times New Roman" w:cs="Times New Roman"/>
          <w:b/>
          <w:bCs/>
          <w:kern w:val="0"/>
          <w:lang w:eastAsia="es-MX"/>
          <w14:ligatures w14:val="none"/>
        </w:rPr>
        <w:t>________________________</w:t>
      </w:r>
      <w:r w:rsidRPr="006F69B0">
        <w:rPr>
          <w:rFonts w:ascii="Times New Roman" w:eastAsia="Times New Roman" w:hAnsi="Times New Roman" w:cs="Times New Roman"/>
          <w:kern w:val="0"/>
          <w:lang w:eastAsia="es-MX"/>
          <w14:ligatures w14:val="none"/>
        </w:rPr>
        <w:t xml:space="preserve">, radicado ante el Juzgado </w:t>
      </w:r>
      <w:r w:rsidRPr="006F69B0">
        <w:rPr>
          <w:rFonts w:ascii="Times New Roman" w:eastAsia="Times New Roman" w:hAnsi="Times New Roman" w:cs="Times New Roman"/>
          <w:b/>
          <w:bCs/>
          <w:kern w:val="0"/>
          <w:lang w:eastAsia="es-MX"/>
          <w14:ligatures w14:val="none"/>
        </w:rPr>
        <w:t>________________________________________</w:t>
      </w:r>
      <w:r w:rsidRPr="006F69B0">
        <w:rPr>
          <w:rFonts w:ascii="Times New Roman" w:eastAsia="Times New Roman" w:hAnsi="Times New Roman" w:cs="Times New Roman"/>
          <w:kern w:val="0"/>
          <w:lang w:eastAsia="es-MX"/>
          <w14:ligatures w14:val="none"/>
        </w:rPr>
        <w:t>, se determinó una pensión alimenticia a cargo del hoy demandado.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No obstante, éste ha incumplido en los siguientes periodos:</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El adeudo aproximado asciende a:</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OCTAVO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lastRenderedPageBreak/>
        <w:t>[UTILIZAR SI EXISTE VIOLENCIA O MALTRATO.]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El demandado ha realizado actos que han puesto en riesgo la integridad física y/o emocional de la persona menor de edad, consistentes en:</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Los hechos ocurrieron aproximadamente los días:</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NOVENO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La conducta del demandado ha generado en la niña, niño o adolescente las siguientes consecuencias:</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Lo anterior se acreditará mediante las pruebas documentales, testimoniales, periciales y demás medios de convicción ofrecidos.</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DÉCIMO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Actualmente, la persona menor de edad se encuentra bajo el cuidado de:</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r w:rsidRPr="006F69B0">
        <w:rPr>
          <w:rFonts w:ascii="Times New Roman" w:eastAsia="Times New Roman" w:hAnsi="Times New Roman" w:cs="Times New Roman"/>
          <w:kern w:val="0"/>
          <w:lang w:eastAsia="es-MX"/>
          <w14:ligatures w14:val="none"/>
        </w:rPr>
        <w:t>,</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quien se ha encargado de atender de manera cotidiana sus necesidades de alimentación, vivienda, salud, educación, vestido, recreación y desarrollo.</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DÉCIMO PRIMERO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La pérdida de la patria potestad que se solicita no se plantea como una sanción en beneficio personal del promovente, sino como una medida derivada de las circunstancias concretas que afectan los derechos de la niña, niño o adolescente.</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 xml:space="preserve">Por ello, solicito que la controversia sea analizada bajo el principio constitucional del </w:t>
      </w:r>
      <w:r w:rsidRPr="006F69B0">
        <w:rPr>
          <w:rFonts w:ascii="Times New Roman" w:eastAsia="Times New Roman" w:hAnsi="Times New Roman" w:cs="Times New Roman"/>
          <w:b/>
          <w:bCs/>
          <w:kern w:val="0"/>
          <w:lang w:eastAsia="es-MX"/>
          <w14:ligatures w14:val="none"/>
        </w:rPr>
        <w:t>interés superior de la niñez</w:t>
      </w:r>
      <w:r w:rsidRPr="006F69B0">
        <w:rPr>
          <w:rFonts w:ascii="Times New Roman" w:eastAsia="Times New Roman" w:hAnsi="Times New Roman" w:cs="Times New Roman"/>
          <w:kern w:val="0"/>
          <w:lang w:eastAsia="es-MX"/>
          <w14:ligatures w14:val="none"/>
        </w:rPr>
        <w:t>, atendiendo a la gravedad, duración y consecuencias de las conductas atribuidas al demandado.</w:t>
      </w:r>
    </w:p>
    <w:p w:rsidR="006F69B0" w:rsidRPr="006F69B0" w:rsidRDefault="006F69B0" w:rsidP="006F69B0">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6F69B0">
        <w:rPr>
          <w:rFonts w:ascii="Times New Roman" w:eastAsia="Times New Roman" w:hAnsi="Times New Roman" w:cs="Times New Roman"/>
          <w:b/>
          <w:bCs/>
          <w:kern w:val="36"/>
          <w:sz w:val="48"/>
          <w:szCs w:val="48"/>
          <w:lang w:eastAsia="es-MX"/>
          <w14:ligatures w14:val="none"/>
        </w:rPr>
        <w:t>III. DERECHO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lastRenderedPageBreak/>
        <w:t xml:space="preserve">El artículo </w:t>
      </w:r>
      <w:r w:rsidRPr="006F69B0">
        <w:rPr>
          <w:rFonts w:ascii="Times New Roman" w:eastAsia="Times New Roman" w:hAnsi="Times New Roman" w:cs="Times New Roman"/>
          <w:b/>
          <w:bCs/>
          <w:kern w:val="0"/>
          <w:lang w:eastAsia="es-MX"/>
          <w14:ligatures w14:val="none"/>
        </w:rPr>
        <w:t>4° de la Constitución Política de los Estados Unidos Mexicanos</w:t>
      </w:r>
      <w:r w:rsidRPr="006F69B0">
        <w:rPr>
          <w:rFonts w:ascii="Times New Roman" w:eastAsia="Times New Roman" w:hAnsi="Times New Roman" w:cs="Times New Roman"/>
          <w:kern w:val="0"/>
          <w:lang w:eastAsia="es-MX"/>
          <w14:ligatures w14:val="none"/>
        </w:rPr>
        <w:t xml:space="preserve"> establece que en todas las decisiones y actuaciones del Estado deberá observarse el principio del interés superior de la niñez, garantizando plenamente sus derechos.</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 xml:space="preserve">Asimismo, los artículos </w:t>
      </w:r>
      <w:r w:rsidRPr="006F69B0">
        <w:rPr>
          <w:rFonts w:ascii="Times New Roman" w:eastAsia="Times New Roman" w:hAnsi="Times New Roman" w:cs="Times New Roman"/>
          <w:b/>
          <w:bCs/>
          <w:kern w:val="0"/>
          <w:lang w:eastAsia="es-MX"/>
          <w14:ligatures w14:val="none"/>
        </w:rPr>
        <w:t>1°, 14, 16 y 17 constitucionales</w:t>
      </w:r>
      <w:r w:rsidRPr="006F69B0">
        <w:rPr>
          <w:rFonts w:ascii="Times New Roman" w:eastAsia="Times New Roman" w:hAnsi="Times New Roman" w:cs="Times New Roman"/>
          <w:kern w:val="0"/>
          <w:lang w:eastAsia="es-MX"/>
          <w14:ligatures w14:val="none"/>
        </w:rPr>
        <w:t xml:space="preserve"> resultan aplicables respecto de protección de derechos humanos, debido proceso, legalidad, seguridad jurídica y tutela judicial efectiva.</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hyperlink r:id="rId5" w:tgtFrame="_blank" w:history="1">
        <w:r w:rsidRPr="006F69B0">
          <w:rPr>
            <w:rFonts w:ascii="Times New Roman" w:eastAsia="Times New Roman" w:hAnsi="Times New Roman" w:cs="Times New Roman"/>
            <w:color w:val="0000FF"/>
            <w:kern w:val="0"/>
            <w:u w:val="single"/>
            <w:lang w:eastAsia="es-MX"/>
            <w14:ligatures w14:val="none"/>
          </w:rPr>
          <w:t>Constitución Política de los Estados Unidos Mexicanos — Cámara de Diputados</w:t>
        </w:r>
      </w:hyperlink>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 xml:space="preserve">También resultan aplicables los artículos </w:t>
      </w:r>
      <w:r w:rsidRPr="006F69B0">
        <w:rPr>
          <w:rFonts w:ascii="Times New Roman" w:eastAsia="Times New Roman" w:hAnsi="Times New Roman" w:cs="Times New Roman"/>
          <w:b/>
          <w:bCs/>
          <w:kern w:val="0"/>
          <w:lang w:eastAsia="es-MX"/>
          <w14:ligatures w14:val="none"/>
        </w:rPr>
        <w:t>2, 6, 13 y demás relativos de la Ley General de los Derechos de Niñas, Niños y Adolescentes</w:t>
      </w:r>
      <w:r w:rsidRPr="006F69B0">
        <w:rPr>
          <w:rFonts w:ascii="Times New Roman" w:eastAsia="Times New Roman" w:hAnsi="Times New Roman" w:cs="Times New Roman"/>
          <w:kern w:val="0"/>
          <w:lang w:eastAsia="es-MX"/>
          <w14:ligatures w14:val="none"/>
        </w:rPr>
        <w:t>, respecto del interés superior, protección integral y derechos de niñas, niños y adolescentes.</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hyperlink r:id="rId6" w:tgtFrame="_blank" w:history="1">
        <w:r w:rsidRPr="006F69B0">
          <w:rPr>
            <w:rFonts w:ascii="Times New Roman" w:eastAsia="Times New Roman" w:hAnsi="Times New Roman" w:cs="Times New Roman"/>
            <w:color w:val="0000FF"/>
            <w:kern w:val="0"/>
            <w:u w:val="single"/>
            <w:lang w:eastAsia="es-MX"/>
            <w14:ligatures w14:val="none"/>
          </w:rPr>
          <w:t>Ley General de los Derechos de Niñas, Niños y Adolescentes — Cámara de Diputados</w:t>
        </w:r>
      </w:hyperlink>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 xml:space="preserve">En cuanto a las </w:t>
      </w:r>
      <w:r w:rsidRPr="006F69B0">
        <w:rPr>
          <w:rFonts w:ascii="Times New Roman" w:eastAsia="Times New Roman" w:hAnsi="Times New Roman" w:cs="Times New Roman"/>
          <w:b/>
          <w:bCs/>
          <w:kern w:val="0"/>
          <w:lang w:eastAsia="es-MX"/>
          <w14:ligatures w14:val="none"/>
        </w:rPr>
        <w:t>causas concretas de pérdida de patria potestad</w:t>
      </w:r>
      <w:r w:rsidRPr="006F69B0">
        <w:rPr>
          <w:rFonts w:ascii="Times New Roman" w:eastAsia="Times New Roman" w:hAnsi="Times New Roman" w:cs="Times New Roman"/>
          <w:kern w:val="0"/>
          <w:lang w:eastAsia="es-MX"/>
          <w14:ligatures w14:val="none"/>
        </w:rPr>
        <w:t>, resultarán aplicables los artículos del Código Civil o Familiar de la entidad federativa correspondiente. La pérdida constituye una medida de especial trascendencia, por lo que la conducta invocada debe encuadrar en una causa prevista por la ley y encontrarse debidamente acreditada.</w:t>
      </w:r>
    </w:p>
    <w:p w:rsidR="006F69B0" w:rsidRPr="006F69B0" w:rsidRDefault="006F69B0" w:rsidP="006F69B0">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6F69B0">
        <w:rPr>
          <w:rFonts w:ascii="Times New Roman" w:eastAsia="Times New Roman" w:hAnsi="Times New Roman" w:cs="Times New Roman"/>
          <w:b/>
          <w:bCs/>
          <w:kern w:val="36"/>
          <w:sz w:val="48"/>
          <w:szCs w:val="48"/>
          <w:lang w:eastAsia="es-MX"/>
          <w14:ligatures w14:val="none"/>
        </w:rPr>
        <w:t>IV. INTERÉS SUPERIOR DE LA NIÑEZ</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La resolución deberá atender primordialmente al interés superior de la persona menor de edad.</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Por ello, solicito que este H. Juzgado analice integralmente:</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a) La naturaleza y gravedad de las conductas atribuidas al demandado.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b) Su duración y reiteración.</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c) El grado de incumplimiento de sus deberes parentales.</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d) Las consecuencias producidas en el menor.</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e) Su situación familiar actual.</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f) La necesidad de preservar su estabilidad física y emocional.</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g) La opinión de la niña, niño o adolescente, cuando su edad y grado de madurez permitan escucharla conforme a los mecanismos adecuados.</w:t>
      </w:r>
    </w:p>
    <w:p w:rsidR="006F69B0" w:rsidRPr="006F69B0" w:rsidRDefault="006F69B0" w:rsidP="006F69B0">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6F69B0">
        <w:rPr>
          <w:rFonts w:ascii="Times New Roman" w:eastAsia="Times New Roman" w:hAnsi="Times New Roman" w:cs="Times New Roman"/>
          <w:b/>
          <w:bCs/>
          <w:kern w:val="36"/>
          <w:sz w:val="48"/>
          <w:szCs w:val="48"/>
          <w:lang w:eastAsia="es-MX"/>
          <w14:ligatures w14:val="none"/>
        </w:rPr>
        <w:t>V. MEDIDAS PROVISIONALES</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lastRenderedPageBreak/>
        <w:t>Atendiendo a las circunstancias del caso y únicamente cuando resulten necesarias para proteger al menor, solicito que durante la tramitación del juicio se decreten las siguientes medidas:</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PRIMERA</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Se otorgue provisionalmente la guarda y custodia a:</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SEGUNDA</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Se fije provisionalmente una pensión alimenticia a cargo del demandado por la cantidad o porcentaje que este H. Juzgado determine.</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TERCERA</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Se ordene al demandado abstenerse de realizar actos de violencia, intimidación, amenaza o perturbación contra la persona menor de edad o quien ejerza su cuidado.</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CUARTA</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Cuando exista riesgo acreditable, se ordene provisionalmente que las convivencias:</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Segoe UI Symbol" w:eastAsia="Times New Roman" w:hAnsi="Segoe UI Symbol" w:cs="Segoe UI Symbol"/>
          <w:kern w:val="0"/>
          <w:lang w:eastAsia="es-MX"/>
          <w14:ligatures w14:val="none"/>
        </w:rPr>
        <w:t>☐</w:t>
      </w:r>
      <w:r w:rsidRPr="006F69B0">
        <w:rPr>
          <w:rFonts w:ascii="Times New Roman" w:eastAsia="Times New Roman" w:hAnsi="Times New Roman" w:cs="Times New Roman"/>
          <w:kern w:val="0"/>
          <w:lang w:eastAsia="es-MX"/>
          <w14:ligatures w14:val="none"/>
        </w:rPr>
        <w:t xml:space="preserve"> Sean supervisadas.</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Segoe UI Symbol" w:eastAsia="Times New Roman" w:hAnsi="Segoe UI Symbol" w:cs="Segoe UI Symbol"/>
          <w:kern w:val="0"/>
          <w:lang w:eastAsia="es-MX"/>
          <w14:ligatures w14:val="none"/>
        </w:rPr>
        <w:t>☐</w:t>
      </w:r>
      <w:r w:rsidRPr="006F69B0">
        <w:rPr>
          <w:rFonts w:ascii="Times New Roman" w:eastAsia="Times New Roman" w:hAnsi="Times New Roman" w:cs="Times New Roman"/>
          <w:kern w:val="0"/>
          <w:lang w:eastAsia="es-MX"/>
          <w14:ligatures w14:val="none"/>
        </w:rPr>
        <w:t xml:space="preserve"> Se realicen en un Centro de Convivencia Familiar.</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Segoe UI Symbol" w:eastAsia="Times New Roman" w:hAnsi="Segoe UI Symbol" w:cs="Segoe UI Symbol"/>
          <w:kern w:val="0"/>
          <w:lang w:eastAsia="es-MX"/>
          <w14:ligatures w14:val="none"/>
        </w:rPr>
        <w:t>☐</w:t>
      </w:r>
      <w:r w:rsidRPr="006F69B0">
        <w:rPr>
          <w:rFonts w:ascii="Times New Roman" w:eastAsia="Times New Roman" w:hAnsi="Times New Roman" w:cs="Times New Roman"/>
          <w:kern w:val="0"/>
          <w:lang w:eastAsia="es-MX"/>
          <w14:ligatures w14:val="none"/>
        </w:rPr>
        <w:t xml:space="preserve"> Sean restringidas temporalmente.</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Segoe UI Symbol" w:eastAsia="Times New Roman" w:hAnsi="Segoe UI Symbol" w:cs="Segoe UI Symbol"/>
          <w:kern w:val="0"/>
          <w:lang w:eastAsia="es-MX"/>
          <w14:ligatures w14:val="none"/>
        </w:rPr>
        <w:t>☐</w:t>
      </w:r>
      <w:r w:rsidRPr="006F69B0">
        <w:rPr>
          <w:rFonts w:ascii="Times New Roman" w:eastAsia="Times New Roman" w:hAnsi="Times New Roman" w:cs="Times New Roman"/>
          <w:kern w:val="0"/>
          <w:lang w:eastAsia="es-MX"/>
          <w14:ligatures w14:val="none"/>
        </w:rPr>
        <w:t xml:space="preserve"> Sean suspendidas mientras se realizan las evaluaciones correspondientes.</w:t>
      </w:r>
    </w:p>
    <w:p w:rsidR="006F69B0" w:rsidRPr="006F69B0" w:rsidRDefault="006F69B0" w:rsidP="006F69B0">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6F69B0">
        <w:rPr>
          <w:rFonts w:ascii="Times New Roman" w:eastAsia="Times New Roman" w:hAnsi="Times New Roman" w:cs="Times New Roman"/>
          <w:b/>
          <w:bCs/>
          <w:kern w:val="36"/>
          <w:sz w:val="48"/>
          <w:szCs w:val="48"/>
          <w:lang w:eastAsia="es-MX"/>
          <w14:ligatures w14:val="none"/>
        </w:rPr>
        <w:t>VI. PRUEBAS</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1. DOCUMENTAL PÚBLICA</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Consistente en copia certificada del acta de nacimiento de la persona menor de edad.</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Con ella se acredita la filiación existente entre el menor y las partes.</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2. DOCUMENTALES PÚBLICAS</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 xml:space="preserve">Consistentes en las actuaciones del expediente número </w:t>
      </w:r>
      <w:r w:rsidRPr="006F69B0">
        <w:rPr>
          <w:rFonts w:ascii="Times New Roman" w:eastAsia="Times New Roman" w:hAnsi="Times New Roman" w:cs="Times New Roman"/>
          <w:b/>
          <w:bCs/>
          <w:kern w:val="0"/>
          <w:lang w:eastAsia="es-MX"/>
          <w14:ligatures w14:val="none"/>
        </w:rPr>
        <w:t>________________________</w:t>
      </w:r>
      <w:r w:rsidRPr="006F69B0">
        <w:rPr>
          <w:rFonts w:ascii="Times New Roman" w:eastAsia="Times New Roman" w:hAnsi="Times New Roman" w:cs="Times New Roman"/>
          <w:kern w:val="0"/>
          <w:lang w:eastAsia="es-MX"/>
          <w14:ligatures w14:val="none"/>
        </w:rPr>
        <w:t>, tramitado ante:</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lastRenderedPageBreak/>
        <w:t>________________________________________________________________________</w:t>
      </w:r>
      <w:r w:rsidRPr="006F69B0">
        <w:rPr>
          <w:rFonts w:ascii="Times New Roman" w:eastAsia="Times New Roman" w:hAnsi="Times New Roman" w:cs="Times New Roman"/>
          <w:kern w:val="0"/>
          <w:lang w:eastAsia="es-MX"/>
          <w14:ligatures w14:val="none"/>
        </w:rPr>
        <w:t>,</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relacionado con alimentos, guarda y custodia, convivencias o violencia familiar.</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3. DOCUMENTALES</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Consistentes en recibos y comprobantes de gastos relativos a alimentación, educación, atención médica, vestido y demás necesidades del menor.</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4. DOCUMENTALES</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Consistentes en:</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5. TESTIMONIAL</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A cargo de:</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1. ________________________________________</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2. ________________________________________</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quienes declararán exclusivamente respecto de los hechos que conocen directamente relacionados con el abandono, incumplimiento, violencia o conducta invocada como causa de pérdida de patria potestad.</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6. PERICIAL EN PSICOLOGÍA</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A cargo del perito que designe este H. Juzgado, para que, de resultar pertinente y evitando cualquier forma de revictimización, valore las circunstancias psicológicas y familiares relevantes para determinar las medidas que mejor protejan el interés superior de la persona menor de edad.</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7. INFORME</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Se solicite a la institución educativa:</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que informe, cuando resulte pertinente, quién comparece regularmente como responsable del menor y demás circunstancias objetivas relacionadas con su atención.</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8. INFORME</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lastRenderedPageBreak/>
        <w:t>Se solicite a:</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que remita la información relacionada con:</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9. PRESUNCIONAL LEGAL Y HUMANA</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En todo aquello que favorezca a los derechos de la persona menor de edad.</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10. INSTRUMENTAL DE ACTUACIONES</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Consistente en todas las constancias que integren el expediente.</w:t>
      </w:r>
    </w:p>
    <w:p w:rsidR="006F69B0" w:rsidRPr="006F69B0" w:rsidRDefault="006F69B0" w:rsidP="006F69B0">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6F69B0">
        <w:rPr>
          <w:rFonts w:ascii="Times New Roman" w:eastAsia="Times New Roman" w:hAnsi="Times New Roman" w:cs="Times New Roman"/>
          <w:b/>
          <w:bCs/>
          <w:kern w:val="36"/>
          <w:sz w:val="48"/>
          <w:szCs w:val="48"/>
          <w:lang w:eastAsia="es-MX"/>
          <w14:ligatures w14:val="none"/>
        </w:rPr>
        <w:t>VII. INTERVENCIÓN DE LAS AUTORIDADES DE PROTECCIÓN</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 xml:space="preserve">Solicito se dé la intervención que legalmente corresponda al </w:t>
      </w:r>
      <w:r w:rsidRPr="006F69B0">
        <w:rPr>
          <w:rFonts w:ascii="Times New Roman" w:eastAsia="Times New Roman" w:hAnsi="Times New Roman" w:cs="Times New Roman"/>
          <w:b/>
          <w:bCs/>
          <w:kern w:val="0"/>
          <w:lang w:eastAsia="es-MX"/>
          <w14:ligatures w14:val="none"/>
        </w:rPr>
        <w:t>Ministerio Público</w:t>
      </w:r>
      <w:r w:rsidRPr="006F69B0">
        <w:rPr>
          <w:rFonts w:ascii="Times New Roman" w:eastAsia="Times New Roman" w:hAnsi="Times New Roman" w:cs="Times New Roman"/>
          <w:kern w:val="0"/>
          <w:lang w:eastAsia="es-MX"/>
          <w14:ligatures w14:val="none"/>
        </w:rPr>
        <w:t xml:space="preserve"> y a la </w:t>
      </w:r>
      <w:r w:rsidRPr="006F69B0">
        <w:rPr>
          <w:rFonts w:ascii="Times New Roman" w:eastAsia="Times New Roman" w:hAnsi="Times New Roman" w:cs="Times New Roman"/>
          <w:b/>
          <w:bCs/>
          <w:kern w:val="0"/>
          <w:lang w:eastAsia="es-MX"/>
          <w14:ligatures w14:val="none"/>
        </w:rPr>
        <w:t>Procuraduría de Protección de Niñas, Niños y Adolescentes</w:t>
      </w:r>
      <w:r w:rsidRPr="006F69B0">
        <w:rPr>
          <w:rFonts w:ascii="Times New Roman" w:eastAsia="Times New Roman" w:hAnsi="Times New Roman" w:cs="Times New Roman"/>
          <w:kern w:val="0"/>
          <w:lang w:eastAsia="es-MX"/>
          <w14:ligatures w14:val="none"/>
        </w:rPr>
        <w:t>, atendiendo a que la controversia involucra directamente derechos de una persona menor de edad.</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Asimismo, solicito que, si resulta pertinente, la niña, niño o adolescente sea escuchado mediante un procedimiento especializado, adecuado a su edad y grado de madurez, evitando su confrontación innecesaria con las partes.</w:t>
      </w:r>
    </w:p>
    <w:p w:rsidR="006F69B0" w:rsidRPr="006F69B0" w:rsidRDefault="006F69B0" w:rsidP="006F69B0">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6F69B0">
        <w:rPr>
          <w:rFonts w:ascii="Times New Roman" w:eastAsia="Times New Roman" w:hAnsi="Times New Roman" w:cs="Times New Roman"/>
          <w:b/>
          <w:bCs/>
          <w:kern w:val="36"/>
          <w:sz w:val="48"/>
          <w:szCs w:val="48"/>
          <w:lang w:eastAsia="es-MX"/>
          <w14:ligatures w14:val="none"/>
        </w:rPr>
        <w:t>VIII. PUNTOS PETITORIOS</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PRIMERO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 xml:space="preserve">Tenerme por presentado promoviendo </w:t>
      </w:r>
      <w:r w:rsidRPr="006F69B0">
        <w:rPr>
          <w:rFonts w:ascii="Times New Roman" w:eastAsia="Times New Roman" w:hAnsi="Times New Roman" w:cs="Times New Roman"/>
          <w:b/>
          <w:bCs/>
          <w:kern w:val="0"/>
          <w:lang w:eastAsia="es-MX"/>
          <w14:ligatures w14:val="none"/>
        </w:rPr>
        <w:t>DEMANDA DE PÉRDIDA DE LA PATRIA POTESTAD</w:t>
      </w:r>
      <w:r w:rsidRPr="006F69B0">
        <w:rPr>
          <w:rFonts w:ascii="Times New Roman" w:eastAsia="Times New Roman" w:hAnsi="Times New Roman" w:cs="Times New Roman"/>
          <w:kern w:val="0"/>
          <w:lang w:eastAsia="es-MX"/>
          <w14:ligatures w14:val="none"/>
        </w:rPr>
        <w:t xml:space="preserve"> en contra del C. </w:t>
      </w:r>
      <w:r w:rsidRPr="006F69B0">
        <w:rPr>
          <w:rFonts w:ascii="Times New Roman" w:eastAsia="Times New Roman" w:hAnsi="Times New Roman" w:cs="Times New Roman"/>
          <w:b/>
          <w:bCs/>
          <w:kern w:val="0"/>
          <w:lang w:eastAsia="es-MX"/>
          <w14:ligatures w14:val="none"/>
        </w:rPr>
        <w:t>________________________________________</w:t>
      </w:r>
      <w:r w:rsidRPr="006F69B0">
        <w:rPr>
          <w:rFonts w:ascii="Times New Roman" w:eastAsia="Times New Roman" w:hAnsi="Times New Roman" w:cs="Times New Roman"/>
          <w:kern w:val="0"/>
          <w:lang w:eastAsia="es-MX"/>
          <w14:ligatures w14:val="none"/>
        </w:rPr>
        <w:t>.</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SEGUNDO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Admitir la demanda en la vía familiar correspondiente.</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TERCERO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Ordenar el emplazamiento del demandado para que produzca su contestación dentro del término legal.</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lastRenderedPageBreak/>
        <w:t>CUARTO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Decretar las medidas provisionales solicitadas únicamente en cuanto resulten necesarias para salvaguardar el interés superior de la persona menor de edad.</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QUINTO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Dar intervención al Ministerio Público y a la Procuraduría de Protección de Niñas, Niños y Adolescentes.</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SEXTO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Tener por ofrecidas las pruebas y ordenar su preparación y desahogo conforme a derecho.</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SÉPTIMO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 xml:space="preserve">Previos los trámites legales, dictar sentencia definitiva declarando procedente la acción y decretando la </w:t>
      </w:r>
      <w:r w:rsidRPr="006F69B0">
        <w:rPr>
          <w:rFonts w:ascii="Times New Roman" w:eastAsia="Times New Roman" w:hAnsi="Times New Roman" w:cs="Times New Roman"/>
          <w:b/>
          <w:bCs/>
          <w:kern w:val="0"/>
          <w:lang w:eastAsia="es-MX"/>
          <w14:ligatures w14:val="none"/>
        </w:rPr>
        <w:t>pérdida de la patria potestad</w:t>
      </w:r>
      <w:r w:rsidRPr="006F69B0">
        <w:rPr>
          <w:rFonts w:ascii="Times New Roman" w:eastAsia="Times New Roman" w:hAnsi="Times New Roman" w:cs="Times New Roman"/>
          <w:kern w:val="0"/>
          <w:lang w:eastAsia="es-MX"/>
          <w14:ligatures w14:val="none"/>
        </w:rPr>
        <w:t xml:space="preserve"> del C. </w:t>
      </w:r>
      <w:r w:rsidRPr="006F69B0">
        <w:rPr>
          <w:rFonts w:ascii="Times New Roman" w:eastAsia="Times New Roman" w:hAnsi="Times New Roman" w:cs="Times New Roman"/>
          <w:b/>
          <w:bCs/>
          <w:kern w:val="0"/>
          <w:lang w:eastAsia="es-MX"/>
          <w14:ligatures w14:val="none"/>
        </w:rPr>
        <w:t>________________________________________</w:t>
      </w:r>
      <w:r w:rsidRPr="006F69B0">
        <w:rPr>
          <w:rFonts w:ascii="Times New Roman" w:eastAsia="Times New Roman" w:hAnsi="Times New Roman" w:cs="Times New Roman"/>
          <w:kern w:val="0"/>
          <w:lang w:eastAsia="es-MX"/>
          <w14:ligatures w14:val="none"/>
        </w:rPr>
        <w:t xml:space="preserve"> respecto de:</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________________________________________________________________________.</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OCTAVO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Determinar definitivamente la guarda y custodia de la persona menor de edad conforme a su interés superior.</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NOVENO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Determinar lo correspondiente al régimen de convivencia, estableciendo las restricciones, supervisión o suspensión que resulten necesarias conforme a las pruebas.</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DÉCIMO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 xml:space="preserve">Declarar que la pérdida de la patria potestad </w:t>
      </w:r>
      <w:r w:rsidRPr="006F69B0">
        <w:rPr>
          <w:rFonts w:ascii="Times New Roman" w:eastAsia="Times New Roman" w:hAnsi="Times New Roman" w:cs="Times New Roman"/>
          <w:b/>
          <w:bCs/>
          <w:kern w:val="0"/>
          <w:lang w:eastAsia="es-MX"/>
          <w14:ligatures w14:val="none"/>
        </w:rPr>
        <w:t>no libera al demandado de sus obligaciones alimentarias</w:t>
      </w:r>
      <w:r w:rsidRPr="006F69B0">
        <w:rPr>
          <w:rFonts w:ascii="Times New Roman" w:eastAsia="Times New Roman" w:hAnsi="Times New Roman" w:cs="Times New Roman"/>
          <w:kern w:val="0"/>
          <w:lang w:eastAsia="es-MX"/>
          <w14:ligatures w14:val="none"/>
        </w:rPr>
        <w:t xml:space="preserve"> respecto de su hijo(a).</w:t>
      </w:r>
    </w:p>
    <w:p w:rsidR="006F69B0" w:rsidRPr="006F69B0" w:rsidRDefault="006F69B0" w:rsidP="006F69B0">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6F69B0">
        <w:rPr>
          <w:rFonts w:ascii="Times New Roman" w:eastAsia="Times New Roman" w:hAnsi="Times New Roman" w:cs="Times New Roman"/>
          <w:b/>
          <w:bCs/>
          <w:kern w:val="0"/>
          <w:sz w:val="27"/>
          <w:szCs w:val="27"/>
          <w:lang w:eastAsia="es-MX"/>
          <w14:ligatures w14:val="none"/>
        </w:rPr>
        <w:t>DÉCIMO PRIMERO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t>Girar los oficios y comunicaciones necesarios para el cumplimiento de la sentencia.</w:t>
      </w:r>
    </w:p>
    <w:p w:rsidR="006F69B0" w:rsidRPr="006F69B0" w:rsidRDefault="006F69B0" w:rsidP="006F69B0">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6F69B0">
        <w:rPr>
          <w:rFonts w:ascii="Times New Roman" w:eastAsia="Times New Roman" w:hAnsi="Times New Roman" w:cs="Times New Roman"/>
          <w:b/>
          <w:bCs/>
          <w:kern w:val="36"/>
          <w:sz w:val="48"/>
          <w:szCs w:val="48"/>
          <w:lang w:eastAsia="es-MX"/>
          <w14:ligatures w14:val="none"/>
        </w:rPr>
        <w:t>PROTESTO LO NECESARIO</w: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lastRenderedPageBreak/>
        <w:t>________________________________________, a ___ de __________________ de 2026.</w:t>
      </w:r>
    </w:p>
    <w:p w:rsidR="006F69B0" w:rsidRPr="006F69B0" w:rsidRDefault="006F69B0" w:rsidP="006F69B0">
      <w:pPr>
        <w:spacing w:after="0"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kern w:val="0"/>
          <w:lang w:eastAsia="es-MX"/>
          <w14:ligatures w14:val="none"/>
        </w:rPr>
        <w:pict>
          <v:rect id="_x0000_i1025" style="width:0;height:1.5pt" o:hralign="center" o:hrstd="t" o:hr="t" fillcolor="#a0a0a0" stroked="f"/>
        </w:pict>
      </w:r>
    </w:p>
    <w:p w:rsidR="006F69B0" w:rsidRPr="006F69B0" w:rsidRDefault="006F69B0" w:rsidP="006F69B0">
      <w:pPr>
        <w:spacing w:before="100" w:beforeAutospacing="1" w:after="100" w:afterAutospacing="1" w:line="240" w:lineRule="auto"/>
        <w:rPr>
          <w:rFonts w:ascii="Times New Roman" w:eastAsia="Times New Roman" w:hAnsi="Times New Roman" w:cs="Times New Roman"/>
          <w:kern w:val="0"/>
          <w:lang w:eastAsia="es-MX"/>
          <w14:ligatures w14:val="none"/>
        </w:rPr>
      </w:pPr>
      <w:r w:rsidRPr="006F69B0">
        <w:rPr>
          <w:rFonts w:ascii="Times New Roman" w:eastAsia="Times New Roman" w:hAnsi="Times New Roman" w:cs="Times New Roman"/>
          <w:b/>
          <w:bCs/>
          <w:kern w:val="0"/>
          <w:lang w:eastAsia="es-MX"/>
          <w14:ligatures w14:val="none"/>
        </w:rPr>
        <w:t>NOMBRE Y FIRMA DE LA PARTE ACTORA</w:t>
      </w:r>
    </w:p>
    <w:p w:rsidR="00201AE4" w:rsidRDefault="00201AE4">
      <w:bookmarkStart w:id="0" w:name="_GoBack"/>
      <w:bookmarkEnd w:id="0"/>
    </w:p>
    <w:sectPr w:rsidR="00201AE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Aptos Display">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FE1064"/>
    <w:multiLevelType w:val="multilevel"/>
    <w:tmpl w:val="FC1C7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BBA"/>
    <w:rsid w:val="00201AE4"/>
    <w:rsid w:val="006F69B0"/>
    <w:rsid w:val="00B94CE9"/>
    <w:rsid w:val="00CC7B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A23DFB-6B51-4FAB-A669-1C65AB40D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6F69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14:ligatures w14:val="none"/>
    </w:rPr>
  </w:style>
  <w:style w:type="paragraph" w:styleId="Ttulo2">
    <w:name w:val="heading 2"/>
    <w:basedOn w:val="Normal"/>
    <w:link w:val="Ttulo2Car"/>
    <w:uiPriority w:val="9"/>
    <w:qFormat/>
    <w:rsid w:val="006F69B0"/>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MX"/>
      <w14:ligatures w14:val="none"/>
    </w:rPr>
  </w:style>
  <w:style w:type="paragraph" w:styleId="Ttulo3">
    <w:name w:val="heading 3"/>
    <w:basedOn w:val="Normal"/>
    <w:link w:val="Ttulo3Car"/>
    <w:uiPriority w:val="9"/>
    <w:qFormat/>
    <w:rsid w:val="006F69B0"/>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F69B0"/>
    <w:rPr>
      <w:rFonts w:ascii="Times New Roman" w:eastAsia="Times New Roman" w:hAnsi="Times New Roman" w:cs="Times New Roman"/>
      <w:b/>
      <w:bCs/>
      <w:kern w:val="36"/>
      <w:sz w:val="48"/>
      <w:szCs w:val="48"/>
      <w:lang w:eastAsia="es-MX"/>
      <w14:ligatures w14:val="none"/>
    </w:rPr>
  </w:style>
  <w:style w:type="character" w:customStyle="1" w:styleId="Ttulo2Car">
    <w:name w:val="Título 2 Car"/>
    <w:basedOn w:val="Fuentedeprrafopredeter"/>
    <w:link w:val="Ttulo2"/>
    <w:uiPriority w:val="9"/>
    <w:rsid w:val="006F69B0"/>
    <w:rPr>
      <w:rFonts w:ascii="Times New Roman" w:eastAsia="Times New Roman" w:hAnsi="Times New Roman" w:cs="Times New Roman"/>
      <w:b/>
      <w:bCs/>
      <w:kern w:val="0"/>
      <w:sz w:val="36"/>
      <w:szCs w:val="36"/>
      <w:lang w:eastAsia="es-MX"/>
      <w14:ligatures w14:val="none"/>
    </w:rPr>
  </w:style>
  <w:style w:type="character" w:customStyle="1" w:styleId="Ttulo3Car">
    <w:name w:val="Título 3 Car"/>
    <w:basedOn w:val="Fuentedeprrafopredeter"/>
    <w:link w:val="Ttulo3"/>
    <w:uiPriority w:val="9"/>
    <w:rsid w:val="006F69B0"/>
    <w:rPr>
      <w:rFonts w:ascii="Times New Roman" w:eastAsia="Times New Roman" w:hAnsi="Times New Roman" w:cs="Times New Roman"/>
      <w:b/>
      <w:bCs/>
      <w:kern w:val="0"/>
      <w:sz w:val="27"/>
      <w:szCs w:val="27"/>
      <w:lang w:eastAsia="es-MX"/>
      <w14:ligatures w14:val="none"/>
    </w:rPr>
  </w:style>
  <w:style w:type="paragraph" w:styleId="NormalWeb">
    <w:name w:val="Normal (Web)"/>
    <w:basedOn w:val="Normal"/>
    <w:uiPriority w:val="99"/>
    <w:semiHidden/>
    <w:unhideWhenUsed/>
    <w:rsid w:val="006F69B0"/>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6F69B0"/>
    <w:rPr>
      <w:b/>
      <w:bCs/>
    </w:rPr>
  </w:style>
  <w:style w:type="character" w:customStyle="1" w:styleId="contents">
    <w:name w:val="contents"/>
    <w:basedOn w:val="Fuentedeprrafopredeter"/>
    <w:rsid w:val="006F69B0"/>
  </w:style>
  <w:style w:type="character" w:styleId="Hipervnculo">
    <w:name w:val="Hyperlink"/>
    <w:basedOn w:val="Fuentedeprrafopredeter"/>
    <w:uiPriority w:val="99"/>
    <w:semiHidden/>
    <w:unhideWhenUsed/>
    <w:rsid w:val="006F69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18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iputados.gob.mx/LeyesBiblio/pdf/LGDNNA.pdf?utm_source=chatgpt.com" TargetMode="External"/><Relationship Id="rId5" Type="http://schemas.openxmlformats.org/officeDocument/2006/relationships/hyperlink" Target="https://www.diputados.gob.mx/LeyesBiblio/pdf/CPEUM.pdf?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2205</Words>
  <Characters>12132</Characters>
  <Application>Microsoft Office Word</Application>
  <DocSecurity>0</DocSecurity>
  <Lines>101</Lines>
  <Paragraphs>28</Paragraphs>
  <ScaleCrop>false</ScaleCrop>
  <Company/>
  <LinksUpToDate>false</LinksUpToDate>
  <CharactersWithSpaces>14309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dc:creator>
  <cp:keywords/>
  <dc:description/>
  <cp:lastModifiedBy>Gerardo</cp:lastModifiedBy>
  <cp:revision>2</cp:revision>
  <dcterms:created xsi:type="dcterms:W3CDTF">2026-08-08T20:10:00Z</dcterms:created>
  <dcterms:modified xsi:type="dcterms:W3CDTF">2026-08-08T20:10:00Z</dcterms:modified>
</cp:coreProperties>
</file>