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INCIDENTE DE LIQUIDACIÓN DE PENSIÓN ALIMENTICIA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1ABB">
        <w:rPr>
          <w:rFonts w:ascii="Times New Roman" w:eastAsia="Times New Roman" w:hAnsi="Times New Roman" w:cs="Times New Roman"/>
          <w:b/>
          <w:bCs/>
          <w:sz w:val="36"/>
          <w:szCs w:val="36"/>
        </w:rPr>
        <w:t>PENSIONES VENCIDAS Y NO PAGADAS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ACTOR(A)/ACREEDOR(A) ALIMENTARIO(A):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DEUDOR(A) ALIMENTARIO(A):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 PRINCIPAL: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ASUNTO: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 promueve incidente de liquidación de pensiones alimenticias vencidas y no pagadas.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C. JUEZ DE PRIMERA INSTANCIA EN MATERIA FAMILIAR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DEL DISTRITO JUDICIAL DE 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P R E S E N T 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por mi propio derecho y/o en representación de la niña, niño o adolescente de iniciales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personalidad que tengo debidamente reconocida dentro de los autos del expediente citado al rubro, señalando como domicilio para oír y recibir notificaciones el ubicado en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y autorizando para tales efectos a los Licenciados en Derecho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respetuosamente comparezco para exponer: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Que por medio del presente escrito, con fundamento en el artículo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4° de la Constitución Política de los Estados Unidos Mexicanos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las disposiciones aplicables de la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Ley General de los Derechos de Niñas, Niños y Adolescentes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así como los artículos relativos a alimentos, cumplimiento de resoluciones judiciales y liquidación incidental previstos en la legislación civil o familiar y procesal aplicable, vengo a promover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INCIDENTE DE LIQUIDACIÓN DE PENSIÓN ALIMENTICIA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en contra del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por el incumplimiento total/parcial de la obligación alimentaria decretada dentro del presente expediente.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En consecuencia, solicito se determine judicialmente la cantidad líquida adeudada por concepto de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pensiones alimenticias vencidas y no pagadas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correspondiente al periodo comprendido del ___ de __________________ de ________ al ___ de __________________ de ____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, por la cantidad preliminar de **$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____________________**, o aquella que resulte de las constancias, pruebas y operaciones aritméticas correspondientes.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I. ANTECEDENTES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PRIMERO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Dentro del expediente número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, seguido ante este H. Juzgado, se determinó una pensión alimenticia a cargo del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y a favor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SEGUNDO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La obligación alimentaria fue establecida mediante: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Sentencia definitiva.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Sentencia interlocutoria.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Convenio judicial aprobado.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Auto de alimentos provisionales.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Resolución de fecha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La determinación correspondiente estableció: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TERCERO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La pensión alimenticia quedó fijada bajo la siguiente modalidad: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Cantidad fija de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mensuales.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Cantidad fija de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quincenales.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 %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de las percepciones ordinarias y extraordinarias del deudor alimentario.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Otra modalidad: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CUARTO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deudor alimentario quedó obligado a realizar el pago: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Semanalmente.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Quincenalmente.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Mensualmente.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Mediante descuento vía nómina.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Mediante depósito bancario.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Mediante depósito judicial.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De la siguiente forma: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QUINTO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No obstante encontrarse vigente y ser exigible la obligación alimentaria, 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dejó de cumplir total o parcialmente con el pago a partir del día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Desde esa fecha ha omitido cubrir correctamente las cantidades ordenadas por este H. Juzgado.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SEXTO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incumplimiento comprende el periodo: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DEL: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AL: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Durante dicho periodo se generaron pensiones alimenticias que no fueron cubiertas o fueron pagadas únicamente de manera parcial.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SÉPTIMO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deudor alimentario ha realizado los siguientes pagos parciales: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FECHA: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CANTIDAD: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$____________________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FECHA: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CANTIDAD: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$____________________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FECHA: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CANTIDAD: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$____________________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FECHA: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____________________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CANTIDAD: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$____________________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TOTAL DE PAGOS ACREDITADOS: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Dichas cantidades deberán descontarse del monto total generado durante el periodo materia de liquidación.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OCTAVO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A la fecha de presentación del presente incidente subsiste un adeudo por concepto de pensiones alimenticias vencidas.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incumplimiento afecta directamente el derecho de los acreedores alimentarios a recibir oportunamente los recursos necesarios para satisfacer sus necesidades de alimentación, vivienda, vestido, educación, salud y demás conceptos comprendidos legalmente dentro de los alimentos.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II. PLANILLA DE LIQUIDACIÓN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 objeto de determinar la cantidad adeudada, presento la siguiente: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1ABB">
        <w:rPr>
          <w:rFonts w:ascii="Times New Roman" w:eastAsia="Times New Roman" w:hAnsi="Times New Roman" w:cs="Times New Roman"/>
          <w:b/>
          <w:bCs/>
          <w:sz w:val="36"/>
          <w:szCs w:val="36"/>
        </w:rPr>
        <w:t>PLANILLA DE PENSIONES ALIMENTICIAS VENCIDAS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PERIODO 1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Del ___ de __________________ de 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al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Pensión correspondiente: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Cantidad pagada: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Saldo insoluto: 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PERIODO 2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Del ___ de __________________ de 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al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Pensión correspondiente: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Cantidad pagada: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Saldo insoluto: 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PERIODO 3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Del ___ de __________________ de 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al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Pensión correspondiente: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Cantidad pagada: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Saldo insoluto: 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PERIODO 4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Del ___ de __________________ de 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al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Pensión correspondiente: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Cantidad pagada: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Saldo insoluto: $________________________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RESUMEN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TOTAL DE PENSIONES GENERADAS: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MENOS PAGOS ACREDITADOS: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ACTUALIZACIONES O INCREMENTOS QUE PROCEDAN CONFORME A LA RESOLUCIÓN: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TOTAL ADEUDADO: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La cantidad anterior se establece sin perjuicio de las pensiones que continúen generándose durante la tramitación del presente incidente.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III. CUANDO LA PENSIÓN FUE FIJADA EN PORCENTAJE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ESTE CAPÍTULO CUANDO LA PENSIÓN SE HAYA FIJADO COMO PORCENTAJE DEL SALARIO.]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Mediante resolución de fecha ___ de __________________ de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, este H. Juzgado determinó que el deudor alimentario debía cubrir el **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% de sus percepciones** en los términos precisados en dicha resolución.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Para determinar correctamente el adeudo resulta necesario conocer las percepciones efectivamente recibidas por 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durante el periodo materia de liquidación.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Por tal motivo, solicito se gire atento oficio a: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en su carácter de fuente de trabajo del deudor alimentario, para que informe y remita copia certificada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a) Recibos de nómina.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b) Salarios percibidos.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c) Aguinaldo.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d) Prima vacacional.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e) Bonos.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f) Compensaciones.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g) Comisiones.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h) Estímulos.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i) Participación de utilidades, cuando corresponda.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j) Las demás percepciones comprendidas en la resolución que fijó la pensión.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Todo ello correspondiente al periodo: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Una vez recibida dicha información, solicito se practique la operación aritmética correspondiente conforme al porcentaje decretado judicialmente.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IV. ACTUALIZACIÓN DE LA PENSIÓN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ÚNICAMENTE CUANDO LA SENTENCIA O CONVENIO ESTABLEZCA ACTUALIZACIÓN.]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La resolución de fecha ___ de __________________ de ________ determinó que la pensión alimenticia sería actualizada conforme a: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Incrementos al salario del deudor.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Unidad de Medida y Actualización.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Salario mínimo.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Índice o mecanismo expresamente establecido en la resolución.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Otro: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Por consiguiente, la liquidación deberá considerar los incrementos que correspondan durante cada periodo, conforme a lo expresamente ordenado en la resolución que constituye la base de ejecución.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V. INCUMPLIMIENTO DEL DEUDOR ALIMENTARIO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El incumplimiento del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no extingue las cantidades vencidas.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Cada pensión que no fue cubierta oportunamente constituye una cantidad exigible derivada de una resolución judicial vigente.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deudor alimentario ha omitido pagar: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En consecuencia, procede determinar el monto exacto del adeudo y requerir su cumplimiento.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VI. DERECHO DE LAS PERSONAS MENORES DE EDAD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CUANDO LOS ACREEDORES SEAN NIÑAS, NIÑOS O ADOLESCENTES.]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El artículo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4° de la Constitución Política de los Estados Unidos Mexicanos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obliga a que todas las decisiones relacionadas con niñas, niños y adolescentes atiendan primordialmente a su interés superior.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Los alimentos constituyen un derecho indispensable para garantizar condiciones adecuadas de subsistencia y desarrollo integral.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Por ello, el incumplimiento de una pensión previamente decretada no constituye únicamente una deuda entre particulares, sino una afectación al derecho de los acreedores alimentarios a recibir oportunamente los recursos destinados a satisfacer sus necesidades.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VII. REQUERIMIENTO DE PAGO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Una vez aprobada la liquidación, solicito se requiera al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para que cubra la cantidad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o aquella que este H. Juzgado determine como saldo definitivo.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El pago deberá realizarse dentro del término que legalmente corresponda.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En caso de incumplimiento, solicito se proceda mediante las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medidas de ejecución y apremio legalmente procedentes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hasta obtener el cumplimiento de la obligación alimentaria.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VIII. EMBARGO Y EJECUCIÓN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Para el supuesto de que el deudor no cubra voluntariamente la cantidad liquidada una vez requerido legalmente, solicito se proceda conforme a las reglas de ejecución aplicables sobre bienes y derechos susceptibles de embargo.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En su caso, podrán señalarse: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CUENTAS BANCARIAS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VEHÍCULOS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BIENES INMUEBLES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DERECHOS O INGRESOS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OTROS BIENES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Todo ello hasta por cantidad suficiente para garantizar el monto aprobado judicialmente y los conceptos que legalmente procedan.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IX. REGISTRO NACIONAL DE OBLIGACIONES ALIMENTARIAS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En caso de actualizarse los requisitos establecidos por la legislación aplicable, solicito se adopten las determinaciones necesarias respecto de la inscripción o actualización de la situación del deudor alimentario en el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Registro Nacional de Obligaciones Alimentarias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observando para ello las disposiciones de la Ley General de los Derechos de Niñas, Niños y Adolescentes y demás normativa aplicable.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X. PRUEBAS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1. INSTRUMENTAL DE ACTUACIONES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Consistente en todas las actuaciones que integran el expediente número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particularmente la resolución de fecha ___ de __________________ de ________, mediante la cual se estableció la pensión alimenticia.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Con ella se acredita la existencia, monto, modalidad y exigibilidad de la obligación.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2. DOCUMENTAL PÚBLICA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Consistente en copia certificada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Sentencia definitiva.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Sentencia interlocutoria.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Convenio judicial.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Auto que fijó alimentos provisionales.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 fecha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3. DOCUMENTALES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Consistentes en estados de cuenta correspondientes al periodo: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 ellos se pretende acreditar los depósitos efectivamente realizados y los periodos en que no existió pago.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4. DOCUMENTALES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Consistentes en comprobantes de depósitos realizados por el deudor por las siguientes cantidades: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5. INFORME A LA FUENTE DE TRABAJO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Se solicite a: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informar las percepciones recibidas por el deudor durante el periodo materia de liquidación, cuando dicha información resulte necesaria para calcular la pensión.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6. INFORME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Se solicite a la institución o autoridad correspondiente informar respecto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7. PRESUNCIONAL LEGAL Y HUMANA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Consistente en todas las presunciones que puedan derivarse de los hechos acreditados y favorezcan a los acreedores alimentarios.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XI. DERECHO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Son aplicables los artículos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1°, 4°, 14, 16 y 17 de la Constitución Política de los Estados Unidos Mexicanos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particularmente respecto de protección de derechos humanos, interés superior de la niñez y tutela judicial efectiva.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Asimismo, resultan aplicables las disposiciones de la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Ley General de los Derechos de Niñas, Niños y Adolescentes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relacionadas con el derecho de niñas, niños y adolescentes a recibir alimentos y con el Registro Nacional de Obligaciones Alimentarias.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En cuanto a la obligación alimentaria, son aplicables las disposiciones del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Código Civil o Familiar del Estado de 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relativas a alimentos, proporcionalidad, cumplimiento y exigibilidad de las pensiones alimenticias.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En cuanto al procedimiento incidental y ejecución de la resolución, resultan aplicables las disposiciones del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Código Nacional de Procedimientos Civiles y Familiares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, cuando éste sea aplicable en la entidad y distrito judicial correspondientes, o las disposiciones procesales locales que continúen vigentes conforme al régimen de implementación.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XII. PUNTOS PETITORIOS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Usted C. Juez atentamente solicito: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Tenerme por presentado promoviendo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INCIDENTE DE LIQUIDACIÓN DE PENSIONES ALIMENTICIAS VENCIDAS Y NO PAGADAS</w:t>
      </w: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contra del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Admitir el presente incidente en la vía y forma legalmente procedentes.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TERCERO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 por presentada la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planilla de liquidación</w:t>
      </w: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correspondiente al periodo comprendido del ___ de __________________ de ________ al ___ de __________________ de ________.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Dar vista al deudor alimentario con la planilla presentada para que dentro del término legal manifieste lo que a su derecho corresponda.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Tener por ofrecidas las pruebas relacionadas y admitir las que resulten procedentes.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>Cuando la pensión se encuentre fijada porcentualmente, requerir a la fuente de trabajo la información necesaria para determinar las percepciones obtenidas por el deudor durante el periodo materia del incidente.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Previos los trámites correspondientes, dictar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sentencia interlocutoria</w:t>
      </w:r>
      <w:r w:rsidRPr="00561AB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aprobando la planilla de liquidación por la cantidad de: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$________________________________________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o por aquella cantidad que resulte acreditada conforme a las constancias del expediente.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OCTAVO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Declarar que dicha cantidad corresponde a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pensiones alimenticias vencidas y no pagadas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 a cargo del C.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NOVENO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Requerir al deudor alimentario para que realice el pago de la cantidad aprobada dentro del término legal.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DÉCIMO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En caso de incumplimiento, ordenar las medidas de ejecución y apremio legalmente procedentes para obtener el pago de las pensiones adeudadas.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DÉCIMO PRIMERO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lastRenderedPageBreak/>
        <w:t>Cuando resulte procedente, ordenar el embargo de bienes suficientes para garantizar y cubrir la cantidad liquidada.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DÉCIMO SEGUNDO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 xml:space="preserve">Adoptar, cuando se satisfagan los requisitos legales, las determinaciones correspondientes respecto del </w:t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Registro Nacional de Obligaciones Alimentarias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1ABB">
        <w:rPr>
          <w:rFonts w:ascii="Times New Roman" w:eastAsia="Times New Roman" w:hAnsi="Times New Roman" w:cs="Times New Roman"/>
          <w:b/>
          <w:bCs/>
          <w:sz w:val="27"/>
          <w:szCs w:val="27"/>
        </w:rPr>
        <w:t>DÉCIMO TERCERO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sz w:val="24"/>
          <w:szCs w:val="24"/>
        </w:rPr>
        <w:t>Dejar a salvo el derecho de los acreedores alimentarios para reclamar mediante liquidaciones posteriores las pensiones que continúen generándose y no sean cubiertas oportunamente.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1A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PROTESTO LO NECESARIO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________________________________________, a ___ de __________________ de 2026.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NOMBRE Y FIRMA DEL PROMOVENTE</w:t>
      </w:r>
    </w:p>
    <w:p w:rsidR="00561ABB" w:rsidRPr="00561ABB" w:rsidRDefault="00561ABB" w:rsidP="00561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561ABB">
        <w:rPr>
          <w:rFonts w:ascii="Times New Roman" w:eastAsia="Times New Roman" w:hAnsi="Times New Roman" w:cs="Times New Roman"/>
          <w:sz w:val="24"/>
          <w:szCs w:val="24"/>
        </w:rPr>
        <w:br/>
      </w:r>
      <w:r w:rsidRPr="00561ABB">
        <w:rPr>
          <w:rFonts w:ascii="Times New Roman" w:eastAsia="Times New Roman" w:hAnsi="Times New Roman" w:cs="Times New Roman"/>
          <w:b/>
          <w:bCs/>
          <w:sz w:val="24"/>
          <w:szCs w:val="24"/>
        </w:rPr>
        <w:t>NOMBRE Y FIRMA DEL ABOGADO PATRONO/AUTORIZADO</w:t>
      </w:r>
    </w:p>
    <w:p w:rsidR="006B4AB5" w:rsidRDefault="006B4AB5">
      <w:bookmarkStart w:id="0" w:name="_GoBack"/>
      <w:bookmarkEnd w:id="0"/>
    </w:p>
    <w:sectPr w:rsidR="006B4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81"/>
    <w:rsid w:val="00270381"/>
    <w:rsid w:val="00561ABB"/>
    <w:rsid w:val="006B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6DC26-CDB9-450D-8827-E92C6AF6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61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561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561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1A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561A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561A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6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61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2505</Words>
  <Characters>14285</Characters>
  <Application>Microsoft Office Word</Application>
  <DocSecurity>0</DocSecurity>
  <Lines>119</Lines>
  <Paragraphs>33</Paragraphs>
  <ScaleCrop>false</ScaleCrop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2026-08-22T07:28:00Z</dcterms:created>
  <dcterms:modified xsi:type="dcterms:W3CDTF">2026-08-22T07:28:00Z</dcterms:modified>
</cp:coreProperties>
</file>