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CE6" w:rsidRPr="001D5CE6" w:rsidRDefault="001D5CE6" w:rsidP="001D5C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Jurisdicción Voluntaria Familiar Oral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Estado de Michoacán de Ocampo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C. JUEZ DE PRIMERA INSTANCIA EN MATERIA FAMILIAR EN TURNO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DEL DISTRITO JUDICIAL DE _______________________, MICHOACÁN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 R E S E N T E.</w:t>
      </w:r>
      <w:bookmarkStart w:id="0" w:name="_GoBack"/>
      <w:bookmarkEnd w:id="0"/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y </w:t>
      </w:r>
      <w:r w:rsidRPr="001D5C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mexicanos, mayores de edad, por nuestro propio derecho, señalando como domicilio para oír y recibir notificaciones el ubicado en ________________________________________, autorizando para tales efectos a los Licenciados en Derecho ________________________________________, así como a los CC. ________________________________________, respetuosamente comparecemos para exponer: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 fundamento en las disposiciones aplicables del </w:t>
      </w:r>
      <w:r w:rsidRPr="001D5C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Código Familiar para el Estado de Michoacán de Ocampo</w:t>
      </w: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venimos a promover </w:t>
      </w:r>
      <w:r w:rsidRPr="001D5C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JURISDICCIÓN VOLUNTARIA FAMILIAR ORAL SOBRE DIVORCIO POR MUTUO CONSENTIMIENTO</w:t>
      </w: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solicitando la disolución del vínculo matrimonial que nos une, para lo cual acompañamos el convenio correspondiente.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En Michoacán, el divorcio voluntario por mutuo consentimiento se sustancia </w:t>
      </w:r>
      <w:r w:rsidRPr="001D5C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en jurisdicción voluntaria</w:t>
      </w: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y debe acompañarse de un convenio con los requisitos previstos por el Código Familiar. 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I. NOMBRE Y DOMICILIO DE LOS PROMOVENTES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 CÓNYUGE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Nombre:</w:t>
      </w: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Edad:</w:t>
      </w: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Ocupación:</w:t>
      </w: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Domicilio:</w:t>
      </w: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lastRenderedPageBreak/>
        <w:t>SEGUNDO CÓNYUGE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Nombre:</w:t>
      </w: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Edad:</w:t>
      </w: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Ocupación:</w:t>
      </w: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Domicilio:</w:t>
      </w: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II. HECHOS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PRIMERO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 fecha ___ de __________________ de ________, los promoventes contrajimos matrimonio civil ante la Oficialía del Registro Civil número ________, del Municipio de ________________________, Michoacán, bajo el régimen de: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Sociedad conyugal.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Separación de bienes.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 acreditamos con el acta de matrimonio que se acompaña.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SEGUNDO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Nuestro último domicilio conyugal se ubicó en: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TERCERO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Durante nuestro matrimonio procreamos a los siguientes hijos:</w:t>
      </w:r>
    </w:p>
    <w:p w:rsidR="001D5CE6" w:rsidRPr="001D5CE6" w:rsidRDefault="001D5CE6" w:rsidP="001D5C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________________________________________, de ______ años. </w:t>
      </w:r>
    </w:p>
    <w:p w:rsidR="001D5CE6" w:rsidRPr="001D5CE6" w:rsidRDefault="001D5CE6" w:rsidP="001D5C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________________________________________, de ______ años. 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(En caso de no existir hijos, manifestarlo expresamente).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CUARTO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Después de una reflexión seria y libre de cualquier presión, ambos hemos decidido terminar nuestro vínculo matrimonial de común acuerdo, estimando que la continuación del mismo ya no responde a nuestro proyecto de vida.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QUINTO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 existe controversia respecto del divorcio ni sobre las consecuencias legales derivadas del mismo, motivo por el cual acompañamos el convenio correspondiente para su aprobación judicial.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III. CONVENIO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 fundamento en el Código Familiar para el Estado de Michoacán, sometemos a la aprobación de este H. Juzgado el siguiente: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CONVENIO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PRIMERA. DIVORCIO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Ambos promoventes manifestamos nuestra voluntad libre, expresa e irrevocable de divorciarnos.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SEGUNDA. GUARDA Y CUSTODIA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guarda y custodia de los menores: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quedará a cargo de: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TERCERA. PATRIA POTESTAD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Ambos padres continuarán ejerciendo conjuntamente la patria potestad, salvo resolución judicial en contrario.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CUARTA. CONVIVENCIAS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progenitor que no ejerza la guarda y custodia convivirá con los menores bajo el siguiente régimen: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lastRenderedPageBreak/>
        <w:t>________________________________________________________________________.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Las convivencias podrán modificarse de común acuerdo privilegiando siempre el interés superior de los menores.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QUINTA. ALIMENTOS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C. ________________________________________ cubrirá una pensión alimenticia consistente en: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$________________________ mensuales.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 % de sus ingresos ordinarios y extraordinarios.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pensión comprenderá alimentos, vestido, habitación, educación, atención médica, recreación y demás necesidades de los menores.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pago se realizará mediante: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Depósito bancario.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Transferencia electrónica.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Descuento vía nómina.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Otro medio: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SEXTA. GASTOS EXTRAORDINARIOS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Los gastos extraordinarios relativos a hospitalización, cirugías, tratamientos médicos especializados, colegiaturas extraordinarias y actividades indispensables serán cubiertos: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En partes iguales.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En la siguiente proporción: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SÉPTIMA. DOMICILIO DE LOS MENORES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Los menores continuarán habitando en: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lastRenderedPageBreak/>
        <w:t>OCTAVA. DOMICILIO DE LOS CÓNYUGES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Una vez decretado el divorcio: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promovente ________________________ residirá en: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promovente ________________________ residirá en: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NOVENA. DOMICILIO CONYUGAL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uso del domicilio conyugal corresponderá a: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hasta: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DÉCIMA. BIENES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Manifestamos que contrajimos matrimonio bajo separación de bienes y no existen bienes comunes por liquidar.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Manifestamos que existe sociedad conyugal y su liquidación se realizará conforme al siguiente acuerdo: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DÉCIMA PRIMERA. MENAJE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Los bienes muebles del domicilio conyugal quedarán distribuidos de la siguiente manera: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DÉCIMA SEGUNDA. ALIMENTOS ENTRE CÓNYUGES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Ambos promoventes manifestamos: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lastRenderedPageBreak/>
        <w:t>☐</w:t>
      </w: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Renunciar recíprocamente al derecho de recibir alimentos.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Que el C. ________________________ proporcionará alimentos al C. ________________________ en la cantidad de: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$________________________.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DÉCIMA TERCERA. CUMPLIMIENTO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Ambos nos obligamos a cumplir íntegramente el presente convenio.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Solicitamos que, una vez aprobado por este H. Juzgado, sea elevado a la categoría de cosa juzgada.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IV. DERECHO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Son aplicables los artículos </w:t>
      </w:r>
      <w:r w:rsidRPr="001D5C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1°, 4°, 14, 16 y 17 de la Constitución Política de los Estados Unidos Mexicanos</w:t>
      </w: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Asimismo, resultan aplicables los artículos </w:t>
      </w:r>
      <w:r w:rsidRPr="001D5C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253, 254, 281, 282 y demás relativos del Código Familiar para el Estado de Michoacán de Ocampo</w:t>
      </w: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que regulan el divorcio voluntario por mutuo consentimiento y el contenido del convenio que debe acompañar la solicitud. El Código dispone que el divorcio voluntario judicial se tramita en </w:t>
      </w:r>
      <w:r w:rsidRPr="001D5C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jurisdicción voluntaria</w:t>
      </w: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y exige que el convenio establezca, entre otros aspectos, guarda y custodia, convivencias, alimentos, domicilio y situación patrimonial. 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V. PRUEBAS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Acta certificada de matrimonio.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DOCUMENTALES PÚBLICAS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Actas de nacimiento de los hijos, en su caso.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DOCUMENTALES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Identificaciones oficiales de ambos promoventes.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Convenio celebrado entre las partes.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DOCUMENTALES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Documentos relacionados con bienes, ingresos o domicilio, cuando resulten necesarios para la aprobación del convenio.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VI. PUNTOS PETITORIOS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Tenernos por presentados promoviendo </w:t>
      </w:r>
      <w:r w:rsidRPr="001D5C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Jurisdicción Voluntaria Familiar Oral sobre Divorcio por Mutuo Consentimiento</w:t>
      </w: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Admitir la presente solicitud.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 por exhibido el convenio celebrado entre los promoventes.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Señalar fecha y hora para la audiencia correspondiente y ordenar nuestra comparecencia para ratificar la solicitud y el convenio, en los términos previstos por el Código Familiar. 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Previa revisión de legalidad y una vez satisfechos los requisitos legales, aprobar el convenio presentado.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Declarar disuelto el vínculo matrimonial que nos une.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SÉPTIMO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Ordenar la inscripción de la sentencia en el Registro Civil correspondiente y girar el oficio respectivo para que se practique la anotación marginal en el acta de matrimonio.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OCTAVO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Expedir copia certificada de la resolución ejecutoriada para los efectos legales conducentes.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lastRenderedPageBreak/>
        <w:t>PROTESTAMOS LO NECESARIO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</w:t>
      </w:r>
      <w:r w:rsidRPr="001D5CE6">
        <w:rPr>
          <w:rFonts w:ascii="Times New Roman" w:eastAsia="Times New Roman" w:hAnsi="Times New Roman" w:cs="Times New Roman"/>
          <w:b/>
          <w:bCs/>
          <w:i/>
          <w:iCs/>
          <w:kern w:val="0"/>
          <w:lang w:eastAsia="es-MX"/>
          <w14:ligatures w14:val="none"/>
        </w:rPr>
        <w:t>, Michoacán, a ___ de __________________ de 20</w:t>
      </w:r>
      <w:r w:rsidRPr="001D5C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.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</w:t>
      </w: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1D5C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PRIMER CÓNYUGE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</w:t>
      </w: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1D5C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SEGUNDO CÓNYUGE</w:t>
      </w:r>
    </w:p>
    <w:p w:rsidR="001D5CE6" w:rsidRPr="001D5CE6" w:rsidRDefault="001D5CE6" w:rsidP="001D5C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D5C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</w:t>
      </w:r>
      <w:r w:rsidRPr="001D5C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1D5C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ABOGADO PATROCINANTE</w:t>
      </w:r>
    </w:p>
    <w:p w:rsidR="00201AE4" w:rsidRDefault="00201AE4"/>
    <w:sectPr w:rsidR="00201A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E24160"/>
    <w:multiLevelType w:val="multilevel"/>
    <w:tmpl w:val="6A64E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50"/>
    <w:rsid w:val="001D5CE6"/>
    <w:rsid w:val="00201AE4"/>
    <w:rsid w:val="00830F50"/>
    <w:rsid w:val="00B9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24EC2D-57AE-4A48-B35B-EE8CE619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1D5C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1D5C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1D5C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styleId="Ttulo4">
    <w:name w:val="heading 4"/>
    <w:basedOn w:val="Normal"/>
    <w:link w:val="Ttulo4Car"/>
    <w:uiPriority w:val="9"/>
    <w:qFormat/>
    <w:rsid w:val="001D5CE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D5CE6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1D5CE6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1D5CE6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rsid w:val="001D5CE6"/>
    <w:rPr>
      <w:rFonts w:ascii="Times New Roman" w:eastAsia="Times New Roman" w:hAnsi="Times New Roman" w:cs="Times New Roman"/>
      <w:b/>
      <w:bCs/>
      <w:kern w:val="0"/>
      <w:lang w:eastAsia="es-MX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D5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1D5C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5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1321</Words>
  <Characters>7271</Characters>
  <Application>Microsoft Office Word</Application>
  <DocSecurity>0</DocSecurity>
  <Lines>60</Lines>
  <Paragraphs>17</Paragraphs>
  <ScaleCrop>false</ScaleCrop>
  <Company/>
  <LinksUpToDate>false</LinksUpToDate>
  <CharactersWithSpaces>8575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2026-08-02T21:04:00Z</dcterms:created>
  <dcterms:modified xsi:type="dcterms:W3CDTF">2026-08-02T21:05:00Z</dcterms:modified>
</cp:coreProperties>
</file>