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62C" w:rsidRPr="0026362C" w:rsidRDefault="0026362C" w:rsidP="002636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26362C">
        <w:rPr>
          <w:rFonts w:ascii="Times New Roman" w:eastAsia="Times New Roman" w:hAnsi="Times New Roman" w:cs="Times New Roman"/>
          <w:b/>
          <w:bCs/>
          <w:kern w:val="36"/>
          <w:sz w:val="48"/>
          <w:szCs w:val="48"/>
          <w:lang w:eastAsia="es-MX"/>
          <w14:ligatures w14:val="none"/>
        </w:rPr>
        <w:t>DEMANDA DE AMPARO INDIRECTO</w:t>
      </w:r>
    </w:p>
    <w:p w:rsidR="0026362C" w:rsidRPr="0026362C" w:rsidRDefault="0026362C" w:rsidP="0026362C">
      <w:pPr>
        <w:spacing w:before="100" w:beforeAutospacing="1" w:after="100" w:afterAutospacing="1" w:line="240" w:lineRule="auto"/>
        <w:outlineLvl w:val="1"/>
        <w:rPr>
          <w:rFonts w:ascii="Times New Roman" w:eastAsia="Times New Roman" w:hAnsi="Times New Roman" w:cs="Times New Roman"/>
          <w:b/>
          <w:bCs/>
          <w:kern w:val="0"/>
          <w:sz w:val="36"/>
          <w:szCs w:val="36"/>
          <w:lang w:eastAsia="es-MX"/>
          <w14:ligatures w14:val="none"/>
        </w:rPr>
      </w:pPr>
      <w:r w:rsidRPr="0026362C">
        <w:rPr>
          <w:rFonts w:ascii="Times New Roman" w:eastAsia="Times New Roman" w:hAnsi="Times New Roman" w:cs="Times New Roman"/>
          <w:b/>
          <w:bCs/>
          <w:kern w:val="0"/>
          <w:sz w:val="36"/>
          <w:szCs w:val="36"/>
          <w:lang w:eastAsia="es-MX"/>
          <w14:ligatures w14:val="none"/>
        </w:rPr>
        <w:t>CONTRA ORDEN Y ACTOS DE EJECUCIÓN DE DEMOLICIÓN DE CUARTO NIVEL DE INMUEBLE EN LA CIUDAD DE MÉXICO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QUEJOSO:</w:t>
      </w:r>
      <w:r w:rsidRPr="0026362C">
        <w:rPr>
          <w:rFonts w:ascii="Times New Roman" w:eastAsia="Times New Roman" w:hAnsi="Times New Roman" w:cs="Times New Roman"/>
          <w:kern w:val="0"/>
          <w:lang w:eastAsia="es-MX"/>
          <w14:ligatures w14:val="none"/>
        </w:rPr>
        <w:t xml:space="preserve"> __________________________________________</w:t>
      </w:r>
      <w:r w:rsidRPr="0026362C">
        <w:rPr>
          <w:rFonts w:ascii="Times New Roman" w:eastAsia="Times New Roman" w:hAnsi="Times New Roman" w:cs="Times New Roman"/>
          <w:kern w:val="0"/>
          <w:lang w:eastAsia="es-MX"/>
          <w14:ligatures w14:val="none"/>
        </w:rPr>
        <w:br/>
      </w:r>
      <w:r w:rsidRPr="0026362C">
        <w:rPr>
          <w:rFonts w:ascii="Times New Roman" w:eastAsia="Times New Roman" w:hAnsi="Times New Roman" w:cs="Times New Roman"/>
          <w:b/>
          <w:bCs/>
          <w:kern w:val="0"/>
          <w:lang w:eastAsia="es-MX"/>
          <w14:ligatures w14:val="none"/>
        </w:rPr>
        <w:t>INMUEBLE:</w:t>
      </w:r>
      <w:r w:rsidRPr="0026362C">
        <w:rPr>
          <w:rFonts w:ascii="Times New Roman" w:eastAsia="Times New Roman" w:hAnsi="Times New Roman" w:cs="Times New Roman"/>
          <w:kern w:val="0"/>
          <w:lang w:eastAsia="es-MX"/>
          <w14:ligatures w14:val="none"/>
        </w:rPr>
        <w:t xml:space="preserve"> _________________________________________</w:t>
      </w:r>
      <w:r w:rsidRPr="0026362C">
        <w:rPr>
          <w:rFonts w:ascii="Times New Roman" w:eastAsia="Times New Roman" w:hAnsi="Times New Roman" w:cs="Times New Roman"/>
          <w:kern w:val="0"/>
          <w:lang w:eastAsia="es-MX"/>
          <w14:ligatures w14:val="none"/>
        </w:rPr>
        <w:br/>
      </w:r>
      <w:r w:rsidRPr="0026362C">
        <w:rPr>
          <w:rFonts w:ascii="Times New Roman" w:eastAsia="Times New Roman" w:hAnsi="Times New Roman" w:cs="Times New Roman"/>
          <w:b/>
          <w:bCs/>
          <w:kern w:val="0"/>
          <w:lang w:eastAsia="es-MX"/>
          <w14:ligatures w14:val="none"/>
        </w:rPr>
        <w:t>EXPEDIENTE INVEA:</w:t>
      </w:r>
      <w:r w:rsidRPr="0026362C">
        <w:rPr>
          <w:rFonts w:ascii="Times New Roman" w:eastAsia="Times New Roman" w:hAnsi="Times New Roman" w:cs="Times New Roman"/>
          <w:kern w:val="0"/>
          <w:lang w:eastAsia="es-MX"/>
          <w14:ligatures w14:val="none"/>
        </w:rPr>
        <w:t xml:space="preserve"> __________________________________</w:t>
      </w:r>
      <w:r w:rsidRPr="0026362C">
        <w:rPr>
          <w:rFonts w:ascii="Times New Roman" w:eastAsia="Times New Roman" w:hAnsi="Times New Roman" w:cs="Times New Roman"/>
          <w:kern w:val="0"/>
          <w:lang w:eastAsia="es-MX"/>
          <w14:ligatures w14:val="none"/>
        </w:rPr>
        <w:br/>
      </w:r>
      <w:r w:rsidRPr="0026362C">
        <w:rPr>
          <w:rFonts w:ascii="Times New Roman" w:eastAsia="Times New Roman" w:hAnsi="Times New Roman" w:cs="Times New Roman"/>
          <w:b/>
          <w:bCs/>
          <w:kern w:val="0"/>
          <w:lang w:eastAsia="es-MX"/>
          <w14:ligatures w14:val="none"/>
        </w:rPr>
        <w:t>ASUNTO:</w:t>
      </w:r>
      <w:r w:rsidRPr="0026362C">
        <w:rPr>
          <w:rFonts w:ascii="Times New Roman" w:eastAsia="Times New Roman" w:hAnsi="Times New Roman" w:cs="Times New Roman"/>
          <w:kern w:val="0"/>
          <w:lang w:eastAsia="es-MX"/>
          <w14:ligatures w14:val="none"/>
        </w:rPr>
        <w:t xml:space="preserve"> Se promueve amparo indirecto y se solicita suspensión provisional y definitiva contra la ejecución de demolición.</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C. JUEZ DE DISTRITO EN MATERIA ADMINISTRATIVA</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EN LA CIUDAD DE MÉXICO, EN TURNO</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P R E S E N T E.</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w:t>
      </w:r>
      <w:r w:rsidRPr="0026362C">
        <w:rPr>
          <w:rFonts w:ascii="Times New Roman" w:eastAsia="Times New Roman" w:hAnsi="Times New Roman" w:cs="Times New Roman"/>
          <w:kern w:val="0"/>
          <w:lang w:eastAsia="es-MX"/>
          <w14:ligatures w14:val="none"/>
        </w:rPr>
        <w:t xml:space="preserve">, por mi propio derecho y en mi carácter de propietario/poseedor del inmueble ubicado en </w:t>
      </w:r>
      <w:r w:rsidRPr="0026362C">
        <w:rPr>
          <w:rFonts w:ascii="Times New Roman" w:eastAsia="Times New Roman" w:hAnsi="Times New Roman" w:cs="Times New Roman"/>
          <w:b/>
          <w:bCs/>
          <w:kern w:val="0"/>
          <w:lang w:eastAsia="es-MX"/>
          <w14:ligatures w14:val="none"/>
        </w:rPr>
        <w:t>____________________________________________, Ciudad de México</w:t>
      </w:r>
      <w:r w:rsidRPr="0026362C">
        <w:rPr>
          <w:rFonts w:ascii="Times New Roman" w:eastAsia="Times New Roman" w:hAnsi="Times New Roman" w:cs="Times New Roman"/>
          <w:kern w:val="0"/>
          <w:lang w:eastAsia="es-MX"/>
          <w14:ligatures w14:val="none"/>
        </w:rPr>
        <w:t xml:space="preserve">, señalando como domicilio para oír y recibir notificaciones el ubicado en </w:t>
      </w:r>
      <w:r w:rsidRPr="0026362C">
        <w:rPr>
          <w:rFonts w:ascii="Times New Roman" w:eastAsia="Times New Roman" w:hAnsi="Times New Roman" w:cs="Times New Roman"/>
          <w:b/>
          <w:bCs/>
          <w:kern w:val="0"/>
          <w:lang w:eastAsia="es-MX"/>
          <w14:ligatures w14:val="none"/>
        </w:rPr>
        <w:t>____________________________________________</w:t>
      </w:r>
      <w:r w:rsidRPr="0026362C">
        <w:rPr>
          <w:rFonts w:ascii="Times New Roman" w:eastAsia="Times New Roman" w:hAnsi="Times New Roman" w:cs="Times New Roman"/>
          <w:kern w:val="0"/>
          <w:lang w:eastAsia="es-MX"/>
          <w14:ligatures w14:val="none"/>
        </w:rPr>
        <w:t xml:space="preserve">, y autorizando en términos de la Ley de Amparo a </w:t>
      </w:r>
      <w:r w:rsidRPr="0026362C">
        <w:rPr>
          <w:rFonts w:ascii="Times New Roman" w:eastAsia="Times New Roman" w:hAnsi="Times New Roman" w:cs="Times New Roman"/>
          <w:b/>
          <w:bCs/>
          <w:kern w:val="0"/>
          <w:lang w:eastAsia="es-MX"/>
          <w14:ligatures w14:val="none"/>
        </w:rPr>
        <w:t>____________________________________________</w:t>
      </w:r>
      <w:r w:rsidRPr="0026362C">
        <w:rPr>
          <w:rFonts w:ascii="Times New Roman" w:eastAsia="Times New Roman" w:hAnsi="Times New Roman" w:cs="Times New Roman"/>
          <w:kern w:val="0"/>
          <w:lang w:eastAsia="es-MX"/>
          <w14:ligatures w14:val="none"/>
        </w:rPr>
        <w:t>, respetuosamente comparezco para exponer:</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 xml:space="preserve">Con fundamento en los artículos 103 y 107 de la Constitución Política de los Estados Unidos Mexicanos, así como 1, 5, 6, 107, 108, 125, 128, 147 y demás aplicables de la Ley de Amparo, promuevo </w:t>
      </w:r>
      <w:r w:rsidRPr="0026362C">
        <w:rPr>
          <w:rFonts w:ascii="Times New Roman" w:eastAsia="Times New Roman" w:hAnsi="Times New Roman" w:cs="Times New Roman"/>
          <w:b/>
          <w:bCs/>
          <w:kern w:val="0"/>
          <w:lang w:eastAsia="es-MX"/>
          <w14:ligatures w14:val="none"/>
        </w:rPr>
        <w:t>JUICIO DE AMPARO INDIRECTO</w:t>
      </w:r>
      <w:r w:rsidRPr="0026362C">
        <w:rPr>
          <w:rFonts w:ascii="Times New Roman" w:eastAsia="Times New Roman" w:hAnsi="Times New Roman" w:cs="Times New Roman"/>
          <w:kern w:val="0"/>
          <w:lang w:eastAsia="es-MX"/>
          <w14:ligatures w14:val="none"/>
        </w:rPr>
        <w:t xml:space="preserve"> contra la orden y actos de ejecución tendentes a demoler el cuarto nivel del inmueble anteriormente identificado.</w:t>
      </w:r>
    </w:p>
    <w:p w:rsidR="0026362C" w:rsidRPr="0026362C" w:rsidRDefault="0026362C" w:rsidP="002636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26362C">
        <w:rPr>
          <w:rFonts w:ascii="Times New Roman" w:eastAsia="Times New Roman" w:hAnsi="Times New Roman" w:cs="Times New Roman"/>
          <w:b/>
          <w:bCs/>
          <w:kern w:val="36"/>
          <w:sz w:val="48"/>
          <w:szCs w:val="48"/>
          <w:lang w:eastAsia="es-MX"/>
          <w14:ligatures w14:val="none"/>
        </w:rPr>
        <w:t>I. NOMBRE Y DOMICILIO DEL QUEJOSO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Han quedado precisados en el proemio.</w:t>
      </w:r>
    </w:p>
    <w:p w:rsidR="0026362C" w:rsidRPr="0026362C" w:rsidRDefault="0026362C" w:rsidP="002636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26362C">
        <w:rPr>
          <w:rFonts w:ascii="Times New Roman" w:eastAsia="Times New Roman" w:hAnsi="Times New Roman" w:cs="Times New Roman"/>
          <w:b/>
          <w:bCs/>
          <w:kern w:val="36"/>
          <w:sz w:val="48"/>
          <w:szCs w:val="48"/>
          <w:lang w:eastAsia="es-MX"/>
          <w14:ligatures w14:val="none"/>
        </w:rPr>
        <w:t>II. TERCERO INTERESADO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Bajo protesta de decir verdad, manifiesto que desconozco la existencia de tercero interesado.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lastRenderedPageBreak/>
        <w:t>☐</w:t>
      </w:r>
      <w:r w:rsidRPr="0026362C">
        <w:rPr>
          <w:rFonts w:ascii="Times New Roman" w:eastAsia="Times New Roman" w:hAnsi="Times New Roman" w:cs="Times New Roman"/>
          <w:kern w:val="0"/>
          <w:lang w:eastAsia="es-MX"/>
          <w14:ligatures w14:val="none"/>
        </w:rPr>
        <w:t xml:space="preserve"> Señalo como tercero interesado a:</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w:t>
      </w:r>
      <w:r w:rsidRPr="0026362C">
        <w:rPr>
          <w:rFonts w:ascii="Times New Roman" w:eastAsia="Times New Roman" w:hAnsi="Times New Roman" w:cs="Times New Roman"/>
          <w:kern w:val="0"/>
          <w:lang w:eastAsia="es-MX"/>
          <w14:ligatures w14:val="none"/>
        </w:rPr>
        <w:t xml:space="preserve">, con domicilio en </w:t>
      </w:r>
      <w:r w:rsidRPr="0026362C">
        <w:rPr>
          <w:rFonts w:ascii="Times New Roman" w:eastAsia="Times New Roman" w:hAnsi="Times New Roman" w:cs="Times New Roman"/>
          <w:b/>
          <w:bCs/>
          <w:kern w:val="0"/>
          <w:lang w:eastAsia="es-MX"/>
          <w14:ligatures w14:val="none"/>
        </w:rPr>
        <w:t>____________________________________________</w:t>
      </w:r>
      <w:r w:rsidRPr="0026362C">
        <w:rPr>
          <w:rFonts w:ascii="Times New Roman" w:eastAsia="Times New Roman" w:hAnsi="Times New Roman" w:cs="Times New Roman"/>
          <w:kern w:val="0"/>
          <w:lang w:eastAsia="es-MX"/>
          <w14:ligatures w14:val="none"/>
        </w:rPr>
        <w:t>.</w:t>
      </w:r>
    </w:p>
    <w:p w:rsidR="0026362C" w:rsidRPr="0026362C" w:rsidRDefault="0026362C" w:rsidP="002636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26362C">
        <w:rPr>
          <w:rFonts w:ascii="Times New Roman" w:eastAsia="Times New Roman" w:hAnsi="Times New Roman" w:cs="Times New Roman"/>
          <w:b/>
          <w:bCs/>
          <w:kern w:val="36"/>
          <w:sz w:val="48"/>
          <w:szCs w:val="48"/>
          <w:lang w:eastAsia="es-MX"/>
          <w14:ligatures w14:val="none"/>
        </w:rPr>
        <w:t>III. AUTORIDADES RESPONSABLES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Se señalan, según su participación, a:</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A)</w:t>
      </w:r>
      <w:r w:rsidRPr="0026362C">
        <w:rPr>
          <w:rFonts w:ascii="Times New Roman" w:eastAsia="Times New Roman" w:hAnsi="Times New Roman" w:cs="Times New Roman"/>
          <w:kern w:val="0"/>
          <w:lang w:eastAsia="es-MX"/>
          <w14:ligatures w14:val="none"/>
        </w:rPr>
        <w:t xml:space="preserve"> Instituto de Verificación Administrativa de la Ciudad de México, por conducto de las autoridades que hayan ordenado o pretendan ejecutar el acto reclamado.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B)</w:t>
      </w:r>
      <w:r w:rsidRPr="0026362C">
        <w:rPr>
          <w:rFonts w:ascii="Times New Roman" w:eastAsia="Times New Roman" w:hAnsi="Times New Roman" w:cs="Times New Roman"/>
          <w:kern w:val="0"/>
          <w:lang w:eastAsia="es-MX"/>
          <w14:ligatures w14:val="none"/>
        </w:rPr>
        <w:t xml:space="preserve"> Dirección General y/o Coordinación competente del Instituto de Verificación Administrativa de la Ciudad de México.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C)</w:t>
      </w:r>
      <w:r w:rsidRPr="0026362C">
        <w:rPr>
          <w:rFonts w:ascii="Times New Roman" w:eastAsia="Times New Roman" w:hAnsi="Times New Roman" w:cs="Times New Roman"/>
          <w:kern w:val="0"/>
          <w:lang w:eastAsia="es-MX"/>
          <w14:ligatures w14:val="none"/>
        </w:rPr>
        <w:t xml:space="preserve"> Alcaldía </w:t>
      </w:r>
      <w:r w:rsidRPr="0026362C">
        <w:rPr>
          <w:rFonts w:ascii="Times New Roman" w:eastAsia="Times New Roman" w:hAnsi="Times New Roman" w:cs="Times New Roman"/>
          <w:b/>
          <w:bCs/>
          <w:kern w:val="0"/>
          <w:lang w:eastAsia="es-MX"/>
          <w14:ligatures w14:val="none"/>
        </w:rPr>
        <w:t>____________________________________________</w:t>
      </w:r>
      <w:r w:rsidRPr="0026362C">
        <w:rPr>
          <w:rFonts w:ascii="Times New Roman" w:eastAsia="Times New Roman" w:hAnsi="Times New Roman" w:cs="Times New Roman"/>
          <w:kern w:val="0"/>
          <w:lang w:eastAsia="es-MX"/>
          <w14:ligatures w14:val="none"/>
        </w:rPr>
        <w:t>, por conducto de su Dirección General Jurídica y de Gobierno y/o unidad administrativa competente en materia de verificación de construcciones.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D)</w:t>
      </w:r>
      <w:r w:rsidRPr="0026362C">
        <w:rPr>
          <w:rFonts w:ascii="Times New Roman" w:eastAsia="Times New Roman" w:hAnsi="Times New Roman" w:cs="Times New Roman"/>
          <w:kern w:val="0"/>
          <w:lang w:eastAsia="es-MX"/>
          <w14:ligatures w14:val="none"/>
        </w:rPr>
        <w:t xml:space="preserve"> Personal especializado en funciones de verificación administrativa que haya intervenido en el procedimiento.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E)</w:t>
      </w:r>
      <w:r w:rsidRPr="0026362C">
        <w:rPr>
          <w:rFonts w:ascii="Times New Roman" w:eastAsia="Times New Roman" w:hAnsi="Times New Roman" w:cs="Times New Roman"/>
          <w:kern w:val="0"/>
          <w:lang w:eastAsia="es-MX"/>
          <w14:ligatures w14:val="none"/>
        </w:rPr>
        <w:t xml:space="preserve"> Autoridad que haya emitido la resolución administrativa que ordena la demolición.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F)</w:t>
      </w:r>
      <w:r w:rsidRPr="0026362C">
        <w:rPr>
          <w:rFonts w:ascii="Times New Roman" w:eastAsia="Times New Roman" w:hAnsi="Times New Roman" w:cs="Times New Roman"/>
          <w:kern w:val="0"/>
          <w:lang w:eastAsia="es-MX"/>
          <w14:ligatures w14:val="none"/>
        </w:rPr>
        <w:t xml:space="preserve"> Autoridades ejecutoras, personal, servidores públicos o terceros que pretendan materialmente ejecutar la demolición.</w:t>
      </w:r>
    </w:p>
    <w:p w:rsidR="0026362C" w:rsidRPr="0026362C" w:rsidRDefault="0026362C" w:rsidP="002636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26362C">
        <w:rPr>
          <w:rFonts w:ascii="Times New Roman" w:eastAsia="Times New Roman" w:hAnsi="Times New Roman" w:cs="Times New Roman"/>
          <w:b/>
          <w:bCs/>
          <w:kern w:val="36"/>
          <w:sz w:val="48"/>
          <w:szCs w:val="48"/>
          <w:lang w:eastAsia="es-MX"/>
          <w14:ligatures w14:val="none"/>
        </w:rPr>
        <w:t>IV. ACTOS RECLAMADOS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De las autoridades responsables reclamo: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A)</w:t>
      </w:r>
      <w:r w:rsidRPr="0026362C">
        <w:rPr>
          <w:rFonts w:ascii="Times New Roman" w:eastAsia="Times New Roman" w:hAnsi="Times New Roman" w:cs="Times New Roman"/>
          <w:kern w:val="0"/>
          <w:lang w:eastAsia="es-MX"/>
          <w14:ligatures w14:val="none"/>
        </w:rPr>
        <w:t xml:space="preserve"> La resolución, orden o determinación administrativa mediante la cual se ordenó la </w:t>
      </w:r>
      <w:r w:rsidRPr="0026362C">
        <w:rPr>
          <w:rFonts w:ascii="Times New Roman" w:eastAsia="Times New Roman" w:hAnsi="Times New Roman" w:cs="Times New Roman"/>
          <w:b/>
          <w:bCs/>
          <w:kern w:val="0"/>
          <w:lang w:eastAsia="es-MX"/>
          <w14:ligatures w14:val="none"/>
        </w:rPr>
        <w:t>demolición del cuarto nivel</w:t>
      </w:r>
      <w:r w:rsidRPr="0026362C">
        <w:rPr>
          <w:rFonts w:ascii="Times New Roman" w:eastAsia="Times New Roman" w:hAnsi="Times New Roman" w:cs="Times New Roman"/>
          <w:kern w:val="0"/>
          <w:lang w:eastAsia="es-MX"/>
          <w14:ligatures w14:val="none"/>
        </w:rPr>
        <w:t xml:space="preserve"> del inmueble ubicado en: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________________________________________________________________.</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B)</w:t>
      </w:r>
      <w:r w:rsidRPr="0026362C">
        <w:rPr>
          <w:rFonts w:ascii="Times New Roman" w:eastAsia="Times New Roman" w:hAnsi="Times New Roman" w:cs="Times New Roman"/>
          <w:kern w:val="0"/>
          <w:lang w:eastAsia="es-MX"/>
          <w14:ligatures w14:val="none"/>
        </w:rPr>
        <w:t xml:space="preserve"> Todos los actos materiales de preparación y ejecución dirigidos a llevar a cabo dicha demolición.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C)</w:t>
      </w:r>
      <w:r w:rsidRPr="0026362C">
        <w:rPr>
          <w:rFonts w:ascii="Times New Roman" w:eastAsia="Times New Roman" w:hAnsi="Times New Roman" w:cs="Times New Roman"/>
          <w:kern w:val="0"/>
          <w:lang w:eastAsia="es-MX"/>
          <w14:ligatures w14:val="none"/>
        </w:rPr>
        <w:t xml:space="preserve"> La orden de ingreso al inmueble para ejecutar materialmente la demolición.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D)</w:t>
      </w:r>
      <w:r w:rsidRPr="0026362C">
        <w:rPr>
          <w:rFonts w:ascii="Times New Roman" w:eastAsia="Times New Roman" w:hAnsi="Times New Roman" w:cs="Times New Roman"/>
          <w:kern w:val="0"/>
          <w:lang w:eastAsia="es-MX"/>
          <w14:ligatures w14:val="none"/>
        </w:rPr>
        <w:t xml:space="preserve"> El uso o eventual utilización de fuerza pública para ejecutar la determinación reclamada.</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lastRenderedPageBreak/>
        <w:t>E)</w:t>
      </w:r>
      <w:r w:rsidRPr="0026362C">
        <w:rPr>
          <w:rFonts w:ascii="Times New Roman" w:eastAsia="Times New Roman" w:hAnsi="Times New Roman" w:cs="Times New Roman"/>
          <w:kern w:val="0"/>
          <w:lang w:eastAsia="es-MX"/>
          <w14:ligatures w14:val="none"/>
        </w:rPr>
        <w:t xml:space="preserve"> La ejecución forzosa de la demolición por parte de la autoridad o de terceros contratados para tal efecto.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F)</w:t>
      </w:r>
      <w:r w:rsidRPr="0026362C">
        <w:rPr>
          <w:rFonts w:ascii="Times New Roman" w:eastAsia="Times New Roman" w:hAnsi="Times New Roman" w:cs="Times New Roman"/>
          <w:kern w:val="0"/>
          <w:lang w:eastAsia="es-MX"/>
          <w14:ligatures w14:val="none"/>
        </w:rPr>
        <w:t xml:space="preserve"> Las consecuencias jurídicas y materiales derivadas de la resolución administrativa identificada con: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EXPEDIENTE:</w:t>
      </w:r>
      <w:r w:rsidRPr="0026362C">
        <w:rPr>
          <w:rFonts w:ascii="Times New Roman" w:eastAsia="Times New Roman" w:hAnsi="Times New Roman" w:cs="Times New Roman"/>
          <w:kern w:val="0"/>
          <w:lang w:eastAsia="es-MX"/>
          <w14:ligatures w14:val="none"/>
        </w:rPr>
        <w:t xml:space="preserve"> ______________________________________</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RESOLUCIÓN/OFICIO:</w:t>
      </w:r>
      <w:r w:rsidRPr="0026362C">
        <w:rPr>
          <w:rFonts w:ascii="Times New Roman" w:eastAsia="Times New Roman" w:hAnsi="Times New Roman" w:cs="Times New Roman"/>
          <w:kern w:val="0"/>
          <w:lang w:eastAsia="es-MX"/>
          <w14:ligatures w14:val="none"/>
        </w:rPr>
        <w:t xml:space="preserve"> ________________________________</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FECHA:</w:t>
      </w:r>
      <w:r w:rsidRPr="0026362C">
        <w:rPr>
          <w:rFonts w:ascii="Times New Roman" w:eastAsia="Times New Roman" w:hAnsi="Times New Roman" w:cs="Times New Roman"/>
          <w:kern w:val="0"/>
          <w:lang w:eastAsia="es-MX"/>
          <w14:ligatures w14:val="none"/>
        </w:rPr>
        <w:t xml:space="preserve"> ___________________________________________.</w:t>
      </w:r>
    </w:p>
    <w:p w:rsidR="0026362C" w:rsidRPr="0026362C" w:rsidRDefault="0026362C" w:rsidP="002636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26362C">
        <w:rPr>
          <w:rFonts w:ascii="Times New Roman" w:eastAsia="Times New Roman" w:hAnsi="Times New Roman" w:cs="Times New Roman"/>
          <w:b/>
          <w:bCs/>
          <w:kern w:val="36"/>
          <w:sz w:val="48"/>
          <w:szCs w:val="48"/>
          <w:lang w:eastAsia="es-MX"/>
          <w14:ligatures w14:val="none"/>
        </w:rPr>
        <w:t>V. BAJO PROTESTA DE DECIR VERDAD, MANIFIESTO LOS SIGUIENTES HECHOS</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PRIMERO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Soy propietario y/o legítimo poseedor del inmueble ubicado en: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________________________________________________________________</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lo cual acredito mediante:</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________________________________________________________________.</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SEGUNDO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 xml:space="preserve">El inmueble se encuentra constituido actualmente por </w:t>
      </w:r>
      <w:r w:rsidRPr="0026362C">
        <w:rPr>
          <w:rFonts w:ascii="Times New Roman" w:eastAsia="Times New Roman" w:hAnsi="Times New Roman" w:cs="Times New Roman"/>
          <w:b/>
          <w:bCs/>
          <w:kern w:val="0"/>
          <w:lang w:eastAsia="es-MX"/>
          <w14:ligatures w14:val="none"/>
        </w:rPr>
        <w:t>________ niveles</w:t>
      </w:r>
      <w:r w:rsidRPr="0026362C">
        <w:rPr>
          <w:rFonts w:ascii="Times New Roman" w:eastAsia="Times New Roman" w:hAnsi="Times New Roman" w:cs="Times New Roman"/>
          <w:kern w:val="0"/>
          <w:lang w:eastAsia="es-MX"/>
          <w14:ligatures w14:val="none"/>
        </w:rPr>
        <w:t>, incluyendo un cuarto nivel cuya demolición pretende ejecutar la autoridad responsable.</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TERCERO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 xml:space="preserve">En fecha ___ de __________________ de </w:t>
      </w:r>
      <w:r w:rsidRPr="0026362C">
        <w:rPr>
          <w:rFonts w:ascii="Times New Roman" w:eastAsia="Times New Roman" w:hAnsi="Times New Roman" w:cs="Times New Roman"/>
          <w:b/>
          <w:bCs/>
          <w:kern w:val="0"/>
          <w:lang w:eastAsia="es-MX"/>
          <w14:ligatures w14:val="none"/>
        </w:rPr>
        <w:t>, personal relacionado con el INVEA y/o la Alcaldía **</w:t>
      </w:r>
      <w:r w:rsidRPr="0026362C">
        <w:rPr>
          <w:rFonts w:ascii="Times New Roman" w:eastAsia="Times New Roman" w:hAnsi="Times New Roman" w:cs="Times New Roman"/>
          <w:kern w:val="0"/>
          <w:lang w:eastAsia="es-MX"/>
          <w14:ligatures w14:val="none"/>
        </w:rPr>
        <w:t>____________________________________** realizó visita de verificación relacionada con el inmueble.</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Como consecuencia se inició el expediente administrativo número: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CUARTO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lastRenderedPageBreak/>
        <w:t>Posteriormente tuve conocimiento de una resolución mediante la cual se determinó la demolición del cuarto nivel, bajo el argumento de:</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Exceder los niveles permitidos.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Contravenir el uso de suelo.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Carecer de manifestación de construcción.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Contravenir la manifestación registrada.</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Carecer de autorización administrativa.</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Existir irregularidades en materia de construcción.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Otro: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________________________________________________________________.</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QUINTO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 xml:space="preserve">La autoridad pretende actualmente </w:t>
      </w:r>
      <w:r w:rsidRPr="0026362C">
        <w:rPr>
          <w:rFonts w:ascii="Times New Roman" w:eastAsia="Times New Roman" w:hAnsi="Times New Roman" w:cs="Times New Roman"/>
          <w:b/>
          <w:bCs/>
          <w:kern w:val="0"/>
          <w:lang w:eastAsia="es-MX"/>
          <w14:ligatures w14:val="none"/>
        </w:rPr>
        <w:t>ejecutar materialmente la demolición</w:t>
      </w:r>
      <w:r w:rsidRPr="0026362C">
        <w:rPr>
          <w:rFonts w:ascii="Times New Roman" w:eastAsia="Times New Roman" w:hAnsi="Times New Roman" w:cs="Times New Roman"/>
          <w:kern w:val="0"/>
          <w:lang w:eastAsia="es-MX"/>
          <w14:ligatures w14:val="none"/>
        </w:rPr>
        <w:t>, existiendo riesgo real e inminente de que personal autorizado ingrese al inmueble y destruya total o parcialmente el cuarto nivel.</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Tuve conocimiento de la ejecución en fecha ___ de __________________ de ________, mediante:</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________________________________________________________________</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________________________________________________________________.</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SEXTO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La demolición produciría una afectación material de difícil reparación, pues implicaría la destrucción física de una parte del inmueble antes de que un órgano jurisdiccional federal pueda analizar la constitucionalidad de la orden y del procedimiento que le dio origen.</w:t>
      </w:r>
    </w:p>
    <w:p w:rsidR="0026362C" w:rsidRPr="0026362C" w:rsidRDefault="0026362C" w:rsidP="002636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26362C">
        <w:rPr>
          <w:rFonts w:ascii="Times New Roman" w:eastAsia="Times New Roman" w:hAnsi="Times New Roman" w:cs="Times New Roman"/>
          <w:b/>
          <w:bCs/>
          <w:kern w:val="36"/>
          <w:sz w:val="48"/>
          <w:szCs w:val="48"/>
          <w:lang w:eastAsia="es-MX"/>
          <w14:ligatures w14:val="none"/>
        </w:rPr>
        <w:t>VI. DERECHOS CONSTITUCIONALES VIOLADOS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 xml:space="preserve">Se estiman vulnerados los derechos reconocidos en los artículos </w:t>
      </w:r>
      <w:r w:rsidRPr="0026362C">
        <w:rPr>
          <w:rFonts w:ascii="Times New Roman" w:eastAsia="Times New Roman" w:hAnsi="Times New Roman" w:cs="Times New Roman"/>
          <w:b/>
          <w:bCs/>
          <w:kern w:val="0"/>
          <w:lang w:eastAsia="es-MX"/>
          <w14:ligatures w14:val="none"/>
        </w:rPr>
        <w:t>1, 14, 16 y 17 de la Constitución Política de los Estados Unidos Mexicanos</w:t>
      </w:r>
      <w:r w:rsidRPr="0026362C">
        <w:rPr>
          <w:rFonts w:ascii="Times New Roman" w:eastAsia="Times New Roman" w:hAnsi="Times New Roman" w:cs="Times New Roman"/>
          <w:kern w:val="0"/>
          <w:lang w:eastAsia="es-MX"/>
          <w14:ligatures w14:val="none"/>
        </w:rPr>
        <w:t xml:space="preserve">, particularmente los principios </w:t>
      </w:r>
      <w:r w:rsidRPr="0026362C">
        <w:rPr>
          <w:rFonts w:ascii="Times New Roman" w:eastAsia="Times New Roman" w:hAnsi="Times New Roman" w:cs="Times New Roman"/>
          <w:kern w:val="0"/>
          <w:lang w:eastAsia="es-MX"/>
          <w14:ligatures w14:val="none"/>
        </w:rPr>
        <w:lastRenderedPageBreak/>
        <w:t>de legalidad, seguridad jurídica, debido proceso, fundamentación y motivación y tutela judicial efectiva.</w:t>
      </w:r>
    </w:p>
    <w:p w:rsidR="0026362C" w:rsidRPr="0026362C" w:rsidRDefault="0026362C" w:rsidP="002636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26362C">
        <w:rPr>
          <w:rFonts w:ascii="Times New Roman" w:eastAsia="Times New Roman" w:hAnsi="Times New Roman" w:cs="Times New Roman"/>
          <w:b/>
          <w:bCs/>
          <w:kern w:val="36"/>
          <w:sz w:val="48"/>
          <w:szCs w:val="48"/>
          <w:lang w:eastAsia="es-MX"/>
          <w14:ligatures w14:val="none"/>
        </w:rPr>
        <w:t>VII. CONCEPTOS DE VIOLACIÓN</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PRIMERO. FALTA O INSUFICIENCIA DE FUNDAMENTACIÓN Y MOTIVACIÓN DE LA DEMOLICIÓN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La orden reclamada afecta directamente la esfera jurídica y patrimonial del quejoso, por lo que la autoridad estaba obligada a precisar las disposiciones legales que sustentan su competencia y las razones particulares por las cuales resulta jurídicamente procedente demoler específicamente el cuarto nivel.</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La sola existencia de una irregularidad administrativa no releva a la autoridad de justificar debidamente la medida concreta impuesta.</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SEGUNDO. VIOLACIÓN A LA GARANTÍA DE AUDIENCIA Y DEBIDO PROCEDIMIENTO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La ejecución de una medida de carácter materialmente irreversible exige que previamente se hayan respetado las formalidades esenciales del procedimiento.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En el caso: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________________________________________________________________</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________________________________________________________________.</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El quejoso no tuvo oportunidad efectiva de conocer, controvertir y aportar elementos respecto de las circunstancias que sustentan la demolición, por lo que la ejecución reclamada vulnera los artículos 14 y 16 constitucionales.</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TERCERO. INDEBIDA MOTIVACIÓN RESPECTO DE LA SITUACIÓN URBANÍSTICA DEL INMUEBLE</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La autoridad omitió analizar correctamente:</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Certificado de uso de suelo.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Manifestación de construcción.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Derechos adquiridos.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Antecedentes registrales.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lastRenderedPageBreak/>
        <w:t>☐</w:t>
      </w:r>
      <w:r w:rsidRPr="0026362C">
        <w:rPr>
          <w:rFonts w:ascii="Times New Roman" w:eastAsia="Times New Roman" w:hAnsi="Times New Roman" w:cs="Times New Roman"/>
          <w:kern w:val="0"/>
          <w:lang w:eastAsia="es-MX"/>
          <w14:ligatures w14:val="none"/>
        </w:rPr>
        <w:t xml:space="preserve"> Constancias administrativas.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Regularización.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Dictamen estructural.</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Antigüedad de la construcción.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Documentación consistente en: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________________________________________________________________.</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En consecuencia, la resolución parte de una apreciación incompleta o incorrecta de la situación jurídica y material del inmueble.</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CUARTO. FALTA DE MOTIVACIÓN REFORZADA DE UNA MEDIDA DE DESTRUCCIÓN MATERIAL</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La demolición constituye una actuación particularmente intensa porque no se limita a imponer una sanción económica, sino que produce la destrucción física de una parte del inmueble.</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Por ello, la autoridad debe justificar de manera suficiente la actualización del supuesto normativo que permite la demolición y la correspondencia entre las condiciones reales de la obra y la consecuencia administrativa impuesta.</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QUINTO. VICIOS PROPIOS DE LOS ACTOS DE EJECUCIÓN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Aun en el supuesto no concedido de que existiera una resolución administrativa previa, los actos de ejecución deben encontrarse respaldados por un mandamiento vigente, emitido por autoridad competente, debidamente notificado y susceptible de ejecución.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 xml:space="preserve">Por tanto, se reclaman también por </w:t>
      </w:r>
      <w:r w:rsidRPr="0026362C">
        <w:rPr>
          <w:rFonts w:ascii="Times New Roman" w:eastAsia="Times New Roman" w:hAnsi="Times New Roman" w:cs="Times New Roman"/>
          <w:b/>
          <w:bCs/>
          <w:kern w:val="0"/>
          <w:lang w:eastAsia="es-MX"/>
          <w14:ligatures w14:val="none"/>
        </w:rPr>
        <w:t>vicios propios</w:t>
      </w:r>
      <w:r w:rsidRPr="0026362C">
        <w:rPr>
          <w:rFonts w:ascii="Times New Roman" w:eastAsia="Times New Roman" w:hAnsi="Times New Roman" w:cs="Times New Roman"/>
          <w:kern w:val="0"/>
          <w:lang w:eastAsia="es-MX"/>
          <w14:ligatures w14:val="none"/>
        </w:rPr>
        <w:t xml:space="preserve"> los actos materiales tendentes a demoler el cuarto nivel cuando no satisfagan dichos requisitos.</w:t>
      </w:r>
    </w:p>
    <w:p w:rsidR="0026362C" w:rsidRPr="0026362C" w:rsidRDefault="0026362C" w:rsidP="002636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26362C">
        <w:rPr>
          <w:rFonts w:ascii="Times New Roman" w:eastAsia="Times New Roman" w:hAnsi="Times New Roman" w:cs="Times New Roman"/>
          <w:b/>
          <w:bCs/>
          <w:kern w:val="36"/>
          <w:sz w:val="48"/>
          <w:szCs w:val="48"/>
          <w:lang w:eastAsia="es-MX"/>
          <w14:ligatures w14:val="none"/>
        </w:rPr>
        <w:t>VIII. SUSPENSIÓN PROVISIONAL Y DEFINITIVA</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 xml:space="preserve">Con fundamento en los artículos 125, 128, 147 y demás aplicables de la Ley de Amparo, solicito la </w:t>
      </w:r>
      <w:r w:rsidRPr="0026362C">
        <w:rPr>
          <w:rFonts w:ascii="Times New Roman" w:eastAsia="Times New Roman" w:hAnsi="Times New Roman" w:cs="Times New Roman"/>
          <w:b/>
          <w:bCs/>
          <w:kern w:val="0"/>
          <w:lang w:eastAsia="es-MX"/>
          <w14:ligatures w14:val="none"/>
        </w:rPr>
        <w:t>SUSPENSIÓN PROVISIONAL Y, EN SU MOMENTO, DEFINITIVA</w:t>
      </w:r>
      <w:r w:rsidRPr="0026362C">
        <w:rPr>
          <w:rFonts w:ascii="Times New Roman" w:eastAsia="Times New Roman" w:hAnsi="Times New Roman" w:cs="Times New Roman"/>
          <w:kern w:val="0"/>
          <w:lang w:eastAsia="es-MX"/>
          <w14:ligatures w14:val="none"/>
        </w:rPr>
        <w:t>.</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Existe un acto concreto e inminente de ejecución consistente en la demolición del cuarto nivel.</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lastRenderedPageBreak/>
        <w:t xml:space="preserve">La suspensión resulta indispensable para </w:t>
      </w:r>
      <w:r w:rsidRPr="0026362C">
        <w:rPr>
          <w:rFonts w:ascii="Times New Roman" w:eastAsia="Times New Roman" w:hAnsi="Times New Roman" w:cs="Times New Roman"/>
          <w:b/>
          <w:bCs/>
          <w:kern w:val="0"/>
          <w:lang w:eastAsia="es-MX"/>
          <w14:ligatures w14:val="none"/>
        </w:rPr>
        <w:t>conservar la materia del juicio</w:t>
      </w:r>
      <w:r w:rsidRPr="0026362C">
        <w:rPr>
          <w:rFonts w:ascii="Times New Roman" w:eastAsia="Times New Roman" w:hAnsi="Times New Roman" w:cs="Times New Roman"/>
          <w:kern w:val="0"/>
          <w:lang w:eastAsia="es-MX"/>
          <w14:ligatures w14:val="none"/>
        </w:rPr>
        <w:t>, pues si la autoridad ejecuta la demolición antes de resolverse el amparo, se produciría la destrucción física de la construcción cuya ejecución constituye precisamente la materia de la controversia constitucional.</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Por ello solicito que la suspensión tenga como efectos: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A)</w:t>
      </w:r>
      <w:r w:rsidRPr="0026362C">
        <w:rPr>
          <w:rFonts w:ascii="Times New Roman" w:eastAsia="Times New Roman" w:hAnsi="Times New Roman" w:cs="Times New Roman"/>
          <w:kern w:val="0"/>
          <w:lang w:eastAsia="es-MX"/>
          <w14:ligatures w14:val="none"/>
        </w:rPr>
        <w:t xml:space="preserve"> Que las autoridades responsables se abstengan de ejecutar materialmente la demolición del cuarto nivel.</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B)</w:t>
      </w:r>
      <w:r w:rsidRPr="0026362C">
        <w:rPr>
          <w:rFonts w:ascii="Times New Roman" w:eastAsia="Times New Roman" w:hAnsi="Times New Roman" w:cs="Times New Roman"/>
          <w:kern w:val="0"/>
          <w:lang w:eastAsia="es-MX"/>
          <w14:ligatures w14:val="none"/>
        </w:rPr>
        <w:t xml:space="preserve"> Que se abstengan de ingresar al inmueble con la finalidad de ejecutar dicha demolición.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C)</w:t>
      </w:r>
      <w:r w:rsidRPr="0026362C">
        <w:rPr>
          <w:rFonts w:ascii="Times New Roman" w:eastAsia="Times New Roman" w:hAnsi="Times New Roman" w:cs="Times New Roman"/>
          <w:kern w:val="0"/>
          <w:lang w:eastAsia="es-MX"/>
          <w14:ligatures w14:val="none"/>
        </w:rPr>
        <w:t xml:space="preserve"> Que se suspenda cualquier operativo, diligencia o actuación material encaminada exclusivamente a ejecutar el acto reclamado.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D)</w:t>
      </w:r>
      <w:r w:rsidRPr="0026362C">
        <w:rPr>
          <w:rFonts w:ascii="Times New Roman" w:eastAsia="Times New Roman" w:hAnsi="Times New Roman" w:cs="Times New Roman"/>
          <w:kern w:val="0"/>
          <w:lang w:eastAsia="es-MX"/>
          <w14:ligatures w14:val="none"/>
        </w:rPr>
        <w:t xml:space="preserve"> Que las cosas permanezcan en el estado que actualmente guardan mientras se resuelve la suspensión definitiva y posteriormente el juicio de amparo.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E)</w:t>
      </w:r>
      <w:r w:rsidRPr="0026362C">
        <w:rPr>
          <w:rFonts w:ascii="Times New Roman" w:eastAsia="Times New Roman" w:hAnsi="Times New Roman" w:cs="Times New Roman"/>
          <w:kern w:val="0"/>
          <w:lang w:eastAsia="es-MX"/>
          <w14:ligatures w14:val="none"/>
        </w:rPr>
        <w:t xml:space="preserve"> Que, si los trabajos de demolición hubieran comenzado, se ordene su inmediata paralización respecto de las partes que aún no hayan sido materialmente demolidas.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 xml:space="preserve">La suspensión solicitada </w:t>
      </w:r>
      <w:r w:rsidRPr="0026362C">
        <w:rPr>
          <w:rFonts w:ascii="Times New Roman" w:eastAsia="Times New Roman" w:hAnsi="Times New Roman" w:cs="Times New Roman"/>
          <w:b/>
          <w:bCs/>
          <w:kern w:val="0"/>
          <w:lang w:eastAsia="es-MX"/>
          <w14:ligatures w14:val="none"/>
        </w:rPr>
        <w:t>no pretende autorizar la continuación de obras, nuevas construcciones, ampliaciones o actividades prohibidas</w:t>
      </w:r>
      <w:r w:rsidRPr="0026362C">
        <w:rPr>
          <w:rFonts w:ascii="Times New Roman" w:eastAsia="Times New Roman" w:hAnsi="Times New Roman" w:cs="Times New Roman"/>
          <w:kern w:val="0"/>
          <w:lang w:eastAsia="es-MX"/>
          <w14:ligatures w14:val="none"/>
        </w:rPr>
        <w:t>, sino exclusivamente conservar la materia existente mientras se analiza la constitucionalidad de la orden de demolición.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El quejoso manifiesta su disposición para otorgar la garantía que este H. Juzgado determine, en caso de resultar legalmente necesaria.</w:t>
      </w:r>
    </w:p>
    <w:p w:rsidR="0026362C" w:rsidRPr="0026362C" w:rsidRDefault="0026362C" w:rsidP="002636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26362C">
        <w:rPr>
          <w:rFonts w:ascii="Times New Roman" w:eastAsia="Times New Roman" w:hAnsi="Times New Roman" w:cs="Times New Roman"/>
          <w:b/>
          <w:bCs/>
          <w:kern w:val="36"/>
          <w:sz w:val="48"/>
          <w:szCs w:val="48"/>
          <w:lang w:eastAsia="es-MX"/>
          <w14:ligatures w14:val="none"/>
        </w:rPr>
        <w:t>IX. PRUEBAS</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1. DOCUMENTAL PÚBLICA</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Consistente en escritura pública, instrumento o documento que acredita la propiedad del inmueble.</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2. DOCUMENTAL PÚBLICA</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Consistente en la orden de visita y/o acta de verificación administrativa.</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3. DOCUMENTAL PÚBLICA</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Consistente en la resolución administrativa que ordena la demolición.</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4. DOCUMENTALES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lastRenderedPageBreak/>
        <w:t xml:space="preserve">Consistentes en las notificaciones, citatorios, oficios y actuaciones del expediente administrativo número </w:t>
      </w:r>
      <w:r w:rsidRPr="0026362C">
        <w:rPr>
          <w:rFonts w:ascii="Times New Roman" w:eastAsia="Times New Roman" w:hAnsi="Times New Roman" w:cs="Times New Roman"/>
          <w:b/>
          <w:bCs/>
          <w:kern w:val="0"/>
          <w:lang w:eastAsia="es-MX"/>
          <w14:ligatures w14:val="none"/>
        </w:rPr>
        <w:t>________________________</w:t>
      </w:r>
      <w:r w:rsidRPr="0026362C">
        <w:rPr>
          <w:rFonts w:ascii="Times New Roman" w:eastAsia="Times New Roman" w:hAnsi="Times New Roman" w:cs="Times New Roman"/>
          <w:kern w:val="0"/>
          <w:lang w:eastAsia="es-MX"/>
          <w14:ligatures w14:val="none"/>
        </w:rPr>
        <w:t>.</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5. DOCUMENTALES URBANÍSTICAS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Consistentes en: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Certificado de uso de suelo.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Manifestación de construcción.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Constancia de alineamiento y número oficial.</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Planos.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Licencias o autorizaciones.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Dictamen estructural.</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Documentación de regularización.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Segoe UI Symbol" w:eastAsia="Times New Roman" w:hAnsi="Segoe UI Symbol" w:cs="Segoe UI Symbol"/>
          <w:kern w:val="0"/>
          <w:lang w:eastAsia="es-MX"/>
          <w14:ligatures w14:val="none"/>
        </w:rPr>
        <w:t>☐</w:t>
      </w:r>
      <w:r w:rsidRPr="0026362C">
        <w:rPr>
          <w:rFonts w:ascii="Times New Roman" w:eastAsia="Times New Roman" w:hAnsi="Times New Roman" w:cs="Times New Roman"/>
          <w:kern w:val="0"/>
          <w:lang w:eastAsia="es-MX"/>
          <w14:ligatures w14:val="none"/>
        </w:rPr>
        <w:t xml:space="preserve"> Otras: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________________________________________________________________.</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6. DOCUMENTALES TÉCNICAS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Consistentes en fotografías, planos y dictámenes relacionados con el estado actual del cuarto nivel.</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7. INSPECCIÓN JUDICIAL</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Para el supuesto de resultar necesaria, solicito inspección del inmueble a efecto de constatar su estado físico actual y la existencia del nivel cuya demolición pretende ejecutarse.</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8. INSTRUMENTAL DE ACTUACIONES Y PRESUNCIONAL</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En todo aquello que favorezca al quejoso.</w:t>
      </w:r>
    </w:p>
    <w:p w:rsidR="0026362C" w:rsidRPr="0026362C" w:rsidRDefault="0026362C" w:rsidP="002636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26362C">
        <w:rPr>
          <w:rFonts w:ascii="Times New Roman" w:eastAsia="Times New Roman" w:hAnsi="Times New Roman" w:cs="Times New Roman"/>
          <w:b/>
          <w:bCs/>
          <w:kern w:val="36"/>
          <w:sz w:val="48"/>
          <w:szCs w:val="48"/>
          <w:lang w:eastAsia="es-MX"/>
          <w14:ligatures w14:val="none"/>
        </w:rPr>
        <w:t>X. DERECHO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 xml:space="preserve">Son aplicables los artículos </w:t>
      </w:r>
      <w:r w:rsidRPr="0026362C">
        <w:rPr>
          <w:rFonts w:ascii="Times New Roman" w:eastAsia="Times New Roman" w:hAnsi="Times New Roman" w:cs="Times New Roman"/>
          <w:b/>
          <w:bCs/>
          <w:kern w:val="0"/>
          <w:lang w:eastAsia="es-MX"/>
          <w14:ligatures w14:val="none"/>
        </w:rPr>
        <w:t>1, 14, 16, 17, 103 y 107 de la Constitución Política de los Estados Unidos Mexicanos</w:t>
      </w:r>
      <w:r w:rsidRPr="0026362C">
        <w:rPr>
          <w:rFonts w:ascii="Times New Roman" w:eastAsia="Times New Roman" w:hAnsi="Times New Roman" w:cs="Times New Roman"/>
          <w:kern w:val="0"/>
          <w:lang w:eastAsia="es-MX"/>
          <w14:ligatures w14:val="none"/>
        </w:rPr>
        <w:t>.</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lastRenderedPageBreak/>
        <w:t xml:space="preserve">En cuanto a procedencia, demanda y suspensión del juicio de amparo indirecto, resultan aplicables los artículos </w:t>
      </w:r>
      <w:r w:rsidRPr="0026362C">
        <w:rPr>
          <w:rFonts w:ascii="Times New Roman" w:eastAsia="Times New Roman" w:hAnsi="Times New Roman" w:cs="Times New Roman"/>
          <w:b/>
          <w:bCs/>
          <w:kern w:val="0"/>
          <w:lang w:eastAsia="es-MX"/>
          <w14:ligatures w14:val="none"/>
        </w:rPr>
        <w:t>107, 108, 125, 128, 147 y demás relativos de la Ley de Amparo</w:t>
      </w:r>
      <w:r w:rsidRPr="0026362C">
        <w:rPr>
          <w:rFonts w:ascii="Times New Roman" w:eastAsia="Times New Roman" w:hAnsi="Times New Roman" w:cs="Times New Roman"/>
          <w:kern w:val="0"/>
          <w:lang w:eastAsia="es-MX"/>
          <w14:ligatures w14:val="none"/>
        </w:rPr>
        <w:t>.</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 xml:space="preserve">Asimismo, para analizar la legalidad de los antecedentes del acto reclamado deberán considerarse el </w:t>
      </w:r>
      <w:r w:rsidRPr="0026362C">
        <w:rPr>
          <w:rFonts w:ascii="Times New Roman" w:eastAsia="Times New Roman" w:hAnsi="Times New Roman" w:cs="Times New Roman"/>
          <w:b/>
          <w:bCs/>
          <w:kern w:val="0"/>
          <w:lang w:eastAsia="es-MX"/>
          <w14:ligatures w14:val="none"/>
        </w:rPr>
        <w:t>Reglamento de Construcciones para el Distrito Federal</w:t>
      </w:r>
      <w:r w:rsidRPr="0026362C">
        <w:rPr>
          <w:rFonts w:ascii="Times New Roman" w:eastAsia="Times New Roman" w:hAnsi="Times New Roman" w:cs="Times New Roman"/>
          <w:kern w:val="0"/>
          <w:lang w:eastAsia="es-MX"/>
          <w14:ligatures w14:val="none"/>
        </w:rPr>
        <w:t>, la legislación de desarrollo urbano, procedimiento y verificación administrativa vigente en la Ciudad de México y demás disposiciones aplicadas expresamente por las autoridades responsables.</w:t>
      </w:r>
    </w:p>
    <w:p w:rsidR="0026362C" w:rsidRPr="0026362C" w:rsidRDefault="0026362C" w:rsidP="002636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26362C">
        <w:rPr>
          <w:rFonts w:ascii="Times New Roman" w:eastAsia="Times New Roman" w:hAnsi="Times New Roman" w:cs="Times New Roman"/>
          <w:b/>
          <w:bCs/>
          <w:kern w:val="36"/>
          <w:sz w:val="48"/>
          <w:szCs w:val="48"/>
          <w:lang w:eastAsia="es-MX"/>
          <w14:ligatures w14:val="none"/>
        </w:rPr>
        <w:t>XI. PUNTOS PETITORIOS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kern w:val="0"/>
          <w:lang w:eastAsia="es-MX"/>
          <w14:ligatures w14:val="none"/>
        </w:rPr>
        <w:t>A Usted C. Juez atentamente solicito: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PRIMERO.</w:t>
      </w:r>
      <w:r w:rsidRPr="0026362C">
        <w:rPr>
          <w:rFonts w:ascii="Times New Roman" w:eastAsia="Times New Roman" w:hAnsi="Times New Roman" w:cs="Times New Roman"/>
          <w:kern w:val="0"/>
          <w:lang w:eastAsia="es-MX"/>
          <w14:ligatures w14:val="none"/>
        </w:rPr>
        <w:t xml:space="preserve"> Tenerme por presentado promoviendo </w:t>
      </w:r>
      <w:r w:rsidRPr="0026362C">
        <w:rPr>
          <w:rFonts w:ascii="Times New Roman" w:eastAsia="Times New Roman" w:hAnsi="Times New Roman" w:cs="Times New Roman"/>
          <w:b/>
          <w:bCs/>
          <w:kern w:val="0"/>
          <w:lang w:eastAsia="es-MX"/>
          <w14:ligatures w14:val="none"/>
        </w:rPr>
        <w:t>JUICIO DE AMPARO INDIRECTO</w:t>
      </w:r>
      <w:r w:rsidRPr="0026362C">
        <w:rPr>
          <w:rFonts w:ascii="Times New Roman" w:eastAsia="Times New Roman" w:hAnsi="Times New Roman" w:cs="Times New Roman"/>
          <w:kern w:val="0"/>
          <w:lang w:eastAsia="es-MX"/>
          <w14:ligatures w14:val="none"/>
        </w:rPr>
        <w:t xml:space="preserve"> contra los actos y autoridades señalados.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SEGUNDO.</w:t>
      </w:r>
      <w:r w:rsidRPr="0026362C">
        <w:rPr>
          <w:rFonts w:ascii="Times New Roman" w:eastAsia="Times New Roman" w:hAnsi="Times New Roman" w:cs="Times New Roman"/>
          <w:kern w:val="0"/>
          <w:lang w:eastAsia="es-MX"/>
          <w14:ligatures w14:val="none"/>
        </w:rPr>
        <w:t xml:space="preserve"> Admitir la demanda.</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TERCERO.</w:t>
      </w:r>
      <w:r w:rsidRPr="0026362C">
        <w:rPr>
          <w:rFonts w:ascii="Times New Roman" w:eastAsia="Times New Roman" w:hAnsi="Times New Roman" w:cs="Times New Roman"/>
          <w:kern w:val="0"/>
          <w:lang w:eastAsia="es-MX"/>
          <w14:ligatures w14:val="none"/>
        </w:rPr>
        <w:t xml:space="preserve"> Requerir a las autoridades responsables sus informes correspondientes y el expediente administrativo relacionado con la orden de demolición.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CUARTO.</w:t>
      </w:r>
      <w:r w:rsidRPr="0026362C">
        <w:rPr>
          <w:rFonts w:ascii="Times New Roman" w:eastAsia="Times New Roman" w:hAnsi="Times New Roman" w:cs="Times New Roman"/>
          <w:kern w:val="0"/>
          <w:lang w:eastAsia="es-MX"/>
          <w14:ligatures w14:val="none"/>
        </w:rPr>
        <w:t xml:space="preserve"> Formar por separado el incidente de suspensión.</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QUINTO.</w:t>
      </w:r>
      <w:r w:rsidRPr="0026362C">
        <w:rPr>
          <w:rFonts w:ascii="Times New Roman" w:eastAsia="Times New Roman" w:hAnsi="Times New Roman" w:cs="Times New Roman"/>
          <w:kern w:val="0"/>
          <w:lang w:eastAsia="es-MX"/>
          <w14:ligatures w14:val="none"/>
        </w:rPr>
        <w:t xml:space="preserve"> Conceder de inmediato la </w:t>
      </w:r>
      <w:r w:rsidRPr="0026362C">
        <w:rPr>
          <w:rFonts w:ascii="Times New Roman" w:eastAsia="Times New Roman" w:hAnsi="Times New Roman" w:cs="Times New Roman"/>
          <w:b/>
          <w:bCs/>
          <w:kern w:val="0"/>
          <w:lang w:eastAsia="es-MX"/>
          <w14:ligatures w14:val="none"/>
        </w:rPr>
        <w:t>suspensión provisional</w:t>
      </w:r>
      <w:r w:rsidRPr="0026362C">
        <w:rPr>
          <w:rFonts w:ascii="Times New Roman" w:eastAsia="Times New Roman" w:hAnsi="Times New Roman" w:cs="Times New Roman"/>
          <w:kern w:val="0"/>
          <w:lang w:eastAsia="es-MX"/>
          <w14:ligatures w14:val="none"/>
        </w:rPr>
        <w:t>, ordenando que no se ejecute materialmente la demolición del cuarto nivel.</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SEXTO.</w:t>
      </w:r>
      <w:r w:rsidRPr="0026362C">
        <w:rPr>
          <w:rFonts w:ascii="Times New Roman" w:eastAsia="Times New Roman" w:hAnsi="Times New Roman" w:cs="Times New Roman"/>
          <w:kern w:val="0"/>
          <w:lang w:eastAsia="es-MX"/>
          <w14:ligatures w14:val="none"/>
        </w:rPr>
        <w:t xml:space="preserve"> En su oportunidad, conceder la </w:t>
      </w:r>
      <w:r w:rsidRPr="0026362C">
        <w:rPr>
          <w:rFonts w:ascii="Times New Roman" w:eastAsia="Times New Roman" w:hAnsi="Times New Roman" w:cs="Times New Roman"/>
          <w:b/>
          <w:bCs/>
          <w:kern w:val="0"/>
          <w:lang w:eastAsia="es-MX"/>
          <w14:ligatures w14:val="none"/>
        </w:rPr>
        <w:t>suspensión definitiva</w:t>
      </w:r>
      <w:r w:rsidRPr="0026362C">
        <w:rPr>
          <w:rFonts w:ascii="Times New Roman" w:eastAsia="Times New Roman" w:hAnsi="Times New Roman" w:cs="Times New Roman"/>
          <w:kern w:val="0"/>
          <w:lang w:eastAsia="es-MX"/>
          <w14:ligatures w14:val="none"/>
        </w:rPr>
        <w:t xml:space="preserve"> para conservar la materia del juicio.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SÉPTIMO.</w:t>
      </w:r>
      <w:r w:rsidRPr="0026362C">
        <w:rPr>
          <w:rFonts w:ascii="Times New Roman" w:eastAsia="Times New Roman" w:hAnsi="Times New Roman" w:cs="Times New Roman"/>
          <w:kern w:val="0"/>
          <w:lang w:eastAsia="es-MX"/>
          <w14:ligatures w14:val="none"/>
        </w:rPr>
        <w:t xml:space="preserve"> Tener por ofrecidas las pruebas señaladas.</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OCTAVO.</w:t>
      </w:r>
      <w:r w:rsidRPr="0026362C">
        <w:rPr>
          <w:rFonts w:ascii="Times New Roman" w:eastAsia="Times New Roman" w:hAnsi="Times New Roman" w:cs="Times New Roman"/>
          <w:kern w:val="0"/>
          <w:lang w:eastAsia="es-MX"/>
          <w14:ligatures w14:val="none"/>
        </w:rPr>
        <w:t xml:space="preserve"> Celebrar la audiencia constitucional y dictar sentencia concediendo el </w:t>
      </w:r>
      <w:r w:rsidRPr="0026362C">
        <w:rPr>
          <w:rFonts w:ascii="Times New Roman" w:eastAsia="Times New Roman" w:hAnsi="Times New Roman" w:cs="Times New Roman"/>
          <w:b/>
          <w:bCs/>
          <w:kern w:val="0"/>
          <w:lang w:eastAsia="es-MX"/>
          <w14:ligatures w14:val="none"/>
        </w:rPr>
        <w:t>amparo y protección de la Justicia Federal</w:t>
      </w:r>
      <w:r w:rsidRPr="0026362C">
        <w:rPr>
          <w:rFonts w:ascii="Times New Roman" w:eastAsia="Times New Roman" w:hAnsi="Times New Roman" w:cs="Times New Roman"/>
          <w:kern w:val="0"/>
          <w:lang w:eastAsia="es-MX"/>
          <w14:ligatures w14:val="none"/>
        </w:rPr>
        <w:t>, dejando insubsistentes los actos reclamados en aquello que resulte contrario a los derechos constitucionales del quejoso.</w:t>
      </w:r>
    </w:p>
    <w:p w:rsidR="0026362C" w:rsidRPr="0026362C" w:rsidRDefault="0026362C" w:rsidP="0026362C">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26362C">
        <w:rPr>
          <w:rFonts w:ascii="Times New Roman" w:eastAsia="Times New Roman" w:hAnsi="Times New Roman" w:cs="Times New Roman"/>
          <w:b/>
          <w:bCs/>
          <w:kern w:val="0"/>
          <w:sz w:val="27"/>
          <w:szCs w:val="27"/>
          <w:lang w:eastAsia="es-MX"/>
          <w14:ligatures w14:val="none"/>
        </w:rPr>
        <w:t>PROTESTO LO NECESARIO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Ciudad de México, a ___ de __________________ de 2026.</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w:t>
      </w:r>
      <w:r w:rsidRPr="0026362C">
        <w:rPr>
          <w:rFonts w:ascii="Times New Roman" w:eastAsia="Times New Roman" w:hAnsi="Times New Roman" w:cs="Times New Roman"/>
          <w:kern w:val="0"/>
          <w:lang w:eastAsia="es-MX"/>
          <w14:ligatures w14:val="none"/>
        </w:rPr>
        <w:br/>
        <w:t>NOMBRE Y FIRMA DEL QUEJOSO</w:t>
      </w:r>
    </w:p>
    <w:p w:rsidR="0026362C" w:rsidRPr="0026362C" w:rsidRDefault="0026362C" w:rsidP="0026362C">
      <w:pPr>
        <w:spacing w:before="100" w:beforeAutospacing="1" w:after="100" w:afterAutospacing="1" w:line="240" w:lineRule="auto"/>
        <w:rPr>
          <w:rFonts w:ascii="Times New Roman" w:eastAsia="Times New Roman" w:hAnsi="Times New Roman" w:cs="Times New Roman"/>
          <w:kern w:val="0"/>
          <w:lang w:eastAsia="es-MX"/>
          <w14:ligatures w14:val="none"/>
        </w:rPr>
      </w:pPr>
      <w:r w:rsidRPr="0026362C">
        <w:rPr>
          <w:rFonts w:ascii="Times New Roman" w:eastAsia="Times New Roman" w:hAnsi="Times New Roman" w:cs="Times New Roman"/>
          <w:b/>
          <w:bCs/>
          <w:kern w:val="0"/>
          <w:lang w:eastAsia="es-MX"/>
          <w14:ligatures w14:val="none"/>
        </w:rPr>
        <w:t>____________________________________________</w:t>
      </w:r>
      <w:r w:rsidRPr="0026362C">
        <w:rPr>
          <w:rFonts w:ascii="Times New Roman" w:eastAsia="Times New Roman" w:hAnsi="Times New Roman" w:cs="Times New Roman"/>
          <w:kern w:val="0"/>
          <w:lang w:eastAsia="es-MX"/>
          <w14:ligatures w14:val="none"/>
        </w:rPr>
        <w:br/>
        <w:t>NOMBRE Y FIRMA DEL ABOGADO</w:t>
      </w:r>
    </w:p>
    <w:p w:rsidR="00201AE4" w:rsidRDefault="00201AE4">
      <w:bookmarkStart w:id="0" w:name="_GoBack"/>
      <w:bookmarkEnd w:id="0"/>
    </w:p>
    <w:sectPr w:rsidR="00201AE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1C9"/>
    <w:rsid w:val="00201AE4"/>
    <w:rsid w:val="0026362C"/>
    <w:rsid w:val="004911C9"/>
    <w:rsid w:val="00B94C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117C6A-658E-4F81-A7E6-9778D322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2636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26362C"/>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paragraph" w:styleId="Ttulo3">
    <w:name w:val="heading 3"/>
    <w:basedOn w:val="Normal"/>
    <w:link w:val="Ttulo3Car"/>
    <w:uiPriority w:val="9"/>
    <w:qFormat/>
    <w:rsid w:val="0026362C"/>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362C"/>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26362C"/>
    <w:rPr>
      <w:rFonts w:ascii="Times New Roman" w:eastAsia="Times New Roman" w:hAnsi="Times New Roman" w:cs="Times New Roman"/>
      <w:b/>
      <w:bCs/>
      <w:kern w:val="0"/>
      <w:sz w:val="36"/>
      <w:szCs w:val="36"/>
      <w:lang w:eastAsia="es-MX"/>
      <w14:ligatures w14:val="none"/>
    </w:rPr>
  </w:style>
  <w:style w:type="character" w:customStyle="1" w:styleId="Ttulo3Car">
    <w:name w:val="Título 3 Car"/>
    <w:basedOn w:val="Fuentedeprrafopredeter"/>
    <w:link w:val="Ttulo3"/>
    <w:uiPriority w:val="9"/>
    <w:rsid w:val="0026362C"/>
    <w:rPr>
      <w:rFonts w:ascii="Times New Roman" w:eastAsia="Times New Roman" w:hAnsi="Times New Roman" w:cs="Times New Roman"/>
      <w:b/>
      <w:bCs/>
      <w:kern w:val="0"/>
      <w:sz w:val="27"/>
      <w:szCs w:val="27"/>
      <w:lang w:eastAsia="es-MX"/>
      <w14:ligatures w14:val="none"/>
    </w:rPr>
  </w:style>
  <w:style w:type="paragraph" w:styleId="NormalWeb">
    <w:name w:val="Normal (Web)"/>
    <w:basedOn w:val="Normal"/>
    <w:uiPriority w:val="99"/>
    <w:semiHidden/>
    <w:unhideWhenUsed/>
    <w:rsid w:val="0026362C"/>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2636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64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1998</Words>
  <Characters>10995</Characters>
  <Application>Microsoft Office Word</Application>
  <DocSecurity>0</DocSecurity>
  <Lines>91</Lines>
  <Paragraphs>25</Paragraphs>
  <ScaleCrop>false</ScaleCrop>
  <Company/>
  <LinksUpToDate>false</LinksUpToDate>
  <CharactersWithSpaces>12968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dc:creator>
  <cp:keywords/>
  <dc:description/>
  <cp:lastModifiedBy>Gerardo</cp:lastModifiedBy>
  <cp:revision>2</cp:revision>
  <dcterms:created xsi:type="dcterms:W3CDTF">2026-09-12T22:28:00Z</dcterms:created>
  <dcterms:modified xsi:type="dcterms:W3CDTF">2026-09-12T22:28:00Z</dcterms:modified>
</cp:coreProperties>
</file>